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043C" w14:textId="51F9B8CC" w:rsidR="008C793C" w:rsidRPr="00B45A8A" w:rsidRDefault="008C793C" w:rsidP="008C793C">
      <w:pPr>
        <w:spacing w:before="87" w:line="276" w:lineRule="auto"/>
        <w:ind w:right="17"/>
        <w:jc w:val="center"/>
        <w:rPr>
          <w:rFonts w:cstheme="minorHAnsi"/>
          <w:b/>
          <w:sz w:val="22"/>
          <w:szCs w:val="22"/>
        </w:rPr>
      </w:pPr>
      <w:bookmarkStart w:id="0" w:name="_Hlk183116878"/>
      <w:bookmarkEnd w:id="0"/>
      <w:r w:rsidRPr="00B45A8A">
        <w:rPr>
          <w:rFonts w:cstheme="minorHAnsi"/>
          <w:b/>
          <w:sz w:val="22"/>
          <w:szCs w:val="22"/>
        </w:rPr>
        <w:t>Zapytanie ofertowe nr ZO/2/01/2025</w:t>
      </w:r>
    </w:p>
    <w:p w14:paraId="42D1445E" w14:textId="77777777" w:rsidR="008C793C" w:rsidRPr="00B45A8A" w:rsidRDefault="008C793C" w:rsidP="008C793C">
      <w:pPr>
        <w:spacing w:before="87" w:line="276" w:lineRule="auto"/>
        <w:ind w:left="8" w:right="17"/>
        <w:jc w:val="both"/>
        <w:rPr>
          <w:rFonts w:cstheme="minorHAnsi"/>
          <w:b/>
          <w:sz w:val="22"/>
          <w:szCs w:val="22"/>
        </w:rPr>
      </w:pPr>
    </w:p>
    <w:p w14:paraId="6D4FA055" w14:textId="77777777" w:rsidR="005B58EC" w:rsidRPr="00B45A8A" w:rsidRDefault="005B58EC" w:rsidP="005B58EC">
      <w:p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>Opracowanie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B45A8A">
        <w:rPr>
          <w:rFonts w:cstheme="minorHAnsi"/>
          <w:b/>
          <w:bCs/>
          <w:sz w:val="22"/>
          <w:szCs w:val="22"/>
        </w:rPr>
        <w:t>dokumentacji projektow</w:t>
      </w:r>
      <w:r>
        <w:rPr>
          <w:rFonts w:cstheme="minorHAnsi"/>
          <w:b/>
          <w:bCs/>
          <w:sz w:val="22"/>
          <w:szCs w:val="22"/>
        </w:rPr>
        <w:t>o-</w:t>
      </w:r>
      <w:r w:rsidRPr="00B45A8A">
        <w:rPr>
          <w:rFonts w:cstheme="minorHAnsi"/>
          <w:b/>
          <w:bCs/>
          <w:sz w:val="22"/>
          <w:szCs w:val="22"/>
        </w:rPr>
        <w:t>kosztorysowej:</w:t>
      </w:r>
      <w:r>
        <w:rPr>
          <w:rFonts w:cstheme="minorHAnsi"/>
          <w:b/>
          <w:bCs/>
          <w:sz w:val="22"/>
          <w:szCs w:val="22"/>
        </w:rPr>
        <w:br/>
      </w:r>
      <w:r w:rsidRPr="00B45A8A">
        <w:rPr>
          <w:rFonts w:cstheme="minorHAnsi"/>
          <w:b/>
          <w:bCs/>
          <w:sz w:val="22"/>
          <w:szCs w:val="22"/>
        </w:rPr>
        <w:t xml:space="preserve"> ZINTEGORWANEGO BOISKA  WIELOFUNKCYJNEGO BOISKA SPORTOWEGO Z FUNKCJĄ LODOWISKA WRAZ Z ZADASZENIEM W POSTACI HALI NAMIOTOWEJ, TOWARZYSZĄCYM BUDYNKIEM KONTENEROWYM WRAZ 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B45A8A">
        <w:rPr>
          <w:rFonts w:cstheme="minorHAnsi"/>
          <w:b/>
          <w:bCs/>
          <w:sz w:val="22"/>
          <w:szCs w:val="22"/>
        </w:rPr>
        <w:t>Z NIEZBĘDNĄ INFRASTRUKTURĄ TECHNICZNĄ I ZAGOSPODAROWANIEM TERENU na działkach 3484/11, 3484/12, 3484/15, 3484/16, 3484/18, 3484/19 w Szamotułach.</w:t>
      </w:r>
    </w:p>
    <w:p w14:paraId="06C5C24C" w14:textId="77777777" w:rsidR="00B45A8A" w:rsidRPr="00B45A8A" w:rsidRDefault="00B45A8A" w:rsidP="00616F2D">
      <w:pPr>
        <w:pStyle w:val="Tekstpodstawowy"/>
        <w:spacing w:before="77"/>
        <w:jc w:val="center"/>
        <w:rPr>
          <w:rFonts w:asciiTheme="minorHAnsi" w:hAnsiTheme="minorHAnsi" w:cstheme="minorHAnsi"/>
          <w:b/>
          <w:bCs/>
        </w:rPr>
      </w:pPr>
    </w:p>
    <w:p w14:paraId="6D9008FA" w14:textId="77777777" w:rsidR="008C793C" w:rsidRPr="00B45A8A" w:rsidRDefault="008C793C" w:rsidP="008C793C">
      <w:pPr>
        <w:pStyle w:val="Tekstpodstawowy"/>
        <w:spacing w:before="37" w:line="276" w:lineRule="auto"/>
        <w:ind w:left="8"/>
        <w:jc w:val="center"/>
        <w:rPr>
          <w:rFonts w:asciiTheme="minorHAnsi" w:hAnsiTheme="minorHAnsi" w:cstheme="minorHAnsi"/>
          <w:b/>
        </w:rPr>
      </w:pPr>
      <w:r w:rsidRPr="00B45A8A">
        <w:rPr>
          <w:rFonts w:asciiTheme="minorHAnsi" w:hAnsiTheme="minorHAnsi" w:cstheme="minorHAnsi"/>
          <w:b/>
        </w:rPr>
        <w:t>DO ZAMÓWIENIA W TRYBIE ZAPYTANIA OFERTOWEGO</w:t>
      </w:r>
      <w:r w:rsidRPr="00B45A8A">
        <w:rPr>
          <w:rFonts w:asciiTheme="minorHAnsi" w:hAnsiTheme="minorHAnsi" w:cstheme="minorHAnsi"/>
          <w:b/>
          <w:spacing w:val="-14"/>
        </w:rPr>
        <w:t xml:space="preserve"> </w:t>
      </w:r>
      <w:r w:rsidRPr="00B45A8A">
        <w:rPr>
          <w:rFonts w:asciiTheme="minorHAnsi" w:hAnsiTheme="minorHAnsi" w:cstheme="minorHAnsi"/>
          <w:b/>
        </w:rPr>
        <w:t>O</w:t>
      </w:r>
      <w:r w:rsidRPr="00B45A8A">
        <w:rPr>
          <w:rFonts w:asciiTheme="minorHAnsi" w:hAnsiTheme="minorHAnsi" w:cstheme="minorHAnsi"/>
          <w:b/>
          <w:spacing w:val="-14"/>
        </w:rPr>
        <w:t xml:space="preserve"> </w:t>
      </w:r>
      <w:r w:rsidRPr="00B45A8A">
        <w:rPr>
          <w:rFonts w:asciiTheme="minorHAnsi" w:hAnsiTheme="minorHAnsi" w:cstheme="minorHAnsi"/>
          <w:b/>
        </w:rPr>
        <w:t>WARTOŚCI</w:t>
      </w:r>
      <w:r w:rsidRPr="00B45A8A">
        <w:rPr>
          <w:rFonts w:asciiTheme="minorHAnsi" w:hAnsiTheme="minorHAnsi" w:cstheme="minorHAnsi"/>
          <w:b/>
          <w:spacing w:val="-14"/>
        </w:rPr>
        <w:t xml:space="preserve"> </w:t>
      </w:r>
      <w:r w:rsidRPr="00B45A8A">
        <w:rPr>
          <w:rFonts w:asciiTheme="minorHAnsi" w:hAnsiTheme="minorHAnsi" w:cstheme="minorHAnsi"/>
          <w:b/>
        </w:rPr>
        <w:t>SZACUNKOWEJ</w:t>
      </w:r>
      <w:r w:rsidRPr="00B45A8A">
        <w:rPr>
          <w:rFonts w:asciiTheme="minorHAnsi" w:hAnsiTheme="minorHAnsi" w:cstheme="minorHAnsi"/>
          <w:b/>
          <w:spacing w:val="-14"/>
        </w:rPr>
        <w:t xml:space="preserve"> </w:t>
      </w:r>
      <w:r w:rsidRPr="00B45A8A">
        <w:rPr>
          <w:rFonts w:asciiTheme="minorHAnsi" w:hAnsiTheme="minorHAnsi" w:cstheme="minorHAnsi"/>
          <w:b/>
        </w:rPr>
        <w:t>NIE</w:t>
      </w:r>
      <w:r w:rsidRPr="00B45A8A">
        <w:rPr>
          <w:rFonts w:asciiTheme="minorHAnsi" w:hAnsiTheme="minorHAnsi" w:cstheme="minorHAnsi"/>
          <w:b/>
          <w:spacing w:val="-13"/>
        </w:rPr>
        <w:t xml:space="preserve"> </w:t>
      </w:r>
      <w:r w:rsidRPr="00B45A8A">
        <w:rPr>
          <w:rFonts w:asciiTheme="minorHAnsi" w:hAnsiTheme="minorHAnsi" w:cstheme="minorHAnsi"/>
          <w:b/>
        </w:rPr>
        <w:t>PRZEKRACZAJĄCEJ</w:t>
      </w:r>
      <w:r w:rsidRPr="00B45A8A">
        <w:rPr>
          <w:rFonts w:asciiTheme="minorHAnsi" w:hAnsiTheme="minorHAnsi" w:cstheme="minorHAnsi"/>
          <w:b/>
          <w:spacing w:val="-10"/>
        </w:rPr>
        <w:t xml:space="preserve"> </w:t>
      </w:r>
      <w:r w:rsidRPr="00B45A8A">
        <w:rPr>
          <w:rFonts w:asciiTheme="minorHAnsi" w:hAnsiTheme="minorHAnsi" w:cstheme="minorHAnsi"/>
          <w:b/>
        </w:rPr>
        <w:t>KWOTY</w:t>
      </w:r>
      <w:r w:rsidRPr="00B45A8A">
        <w:rPr>
          <w:rFonts w:asciiTheme="minorHAnsi" w:hAnsiTheme="minorHAnsi" w:cstheme="minorHAnsi"/>
          <w:b/>
          <w:spacing w:val="-9"/>
        </w:rPr>
        <w:t xml:space="preserve"> </w:t>
      </w:r>
      <w:r w:rsidRPr="00B45A8A">
        <w:rPr>
          <w:rFonts w:asciiTheme="minorHAnsi" w:hAnsiTheme="minorHAnsi" w:cstheme="minorHAnsi"/>
          <w:b/>
        </w:rPr>
        <w:t>30.000,00 EURO DLA DOSTAW I USŁUG.</w:t>
      </w:r>
    </w:p>
    <w:p w14:paraId="4C8A0C41" w14:textId="77777777" w:rsidR="008C793C" w:rsidRPr="00B45A8A" w:rsidRDefault="008C793C" w:rsidP="008C793C">
      <w:pPr>
        <w:pStyle w:val="Tekstpodstawowy"/>
        <w:spacing w:before="71"/>
        <w:rPr>
          <w:rFonts w:asciiTheme="minorHAnsi" w:hAnsiTheme="minorHAnsi" w:cstheme="minorHAnsi"/>
          <w:b/>
        </w:rPr>
      </w:pPr>
    </w:p>
    <w:p w14:paraId="6705091B" w14:textId="77777777" w:rsidR="008C793C" w:rsidRPr="00B45A8A" w:rsidRDefault="008C793C" w:rsidP="008C793C">
      <w:pPr>
        <w:pStyle w:val="Akapitzlist"/>
        <w:widowControl w:val="0"/>
        <w:numPr>
          <w:ilvl w:val="0"/>
          <w:numId w:val="1"/>
        </w:numPr>
        <w:tabs>
          <w:tab w:val="left" w:pos="364"/>
        </w:tabs>
        <w:autoSpaceDE w:val="0"/>
        <w:autoSpaceDN w:val="0"/>
        <w:spacing w:before="36" w:after="0" w:line="240" w:lineRule="auto"/>
        <w:contextualSpacing w:val="0"/>
        <w:rPr>
          <w:rFonts w:cstheme="minorHAnsi"/>
          <w:b/>
          <w:sz w:val="22"/>
          <w:szCs w:val="22"/>
        </w:rPr>
      </w:pPr>
      <w:r w:rsidRPr="00B45A8A">
        <w:rPr>
          <w:rFonts w:cstheme="minorHAnsi"/>
          <w:b/>
          <w:sz w:val="22"/>
          <w:szCs w:val="22"/>
        </w:rPr>
        <w:t>Nazwa</w:t>
      </w:r>
      <w:r w:rsidRPr="00B45A8A">
        <w:rPr>
          <w:rFonts w:cstheme="minorHAnsi"/>
          <w:b/>
          <w:spacing w:val="-7"/>
          <w:sz w:val="22"/>
          <w:szCs w:val="22"/>
        </w:rPr>
        <w:t xml:space="preserve"> </w:t>
      </w:r>
      <w:r w:rsidRPr="00B45A8A">
        <w:rPr>
          <w:rFonts w:cstheme="minorHAnsi"/>
          <w:b/>
          <w:sz w:val="22"/>
          <w:szCs w:val="22"/>
        </w:rPr>
        <w:t>oraz</w:t>
      </w:r>
      <w:r w:rsidRPr="00B45A8A">
        <w:rPr>
          <w:rFonts w:cstheme="minorHAnsi"/>
          <w:b/>
          <w:spacing w:val="-2"/>
          <w:sz w:val="22"/>
          <w:szCs w:val="22"/>
        </w:rPr>
        <w:t xml:space="preserve"> </w:t>
      </w:r>
      <w:r w:rsidRPr="00B45A8A">
        <w:rPr>
          <w:rFonts w:cstheme="minorHAnsi"/>
          <w:b/>
          <w:sz w:val="22"/>
          <w:szCs w:val="22"/>
        </w:rPr>
        <w:t>adres</w:t>
      </w:r>
      <w:r w:rsidRPr="00B45A8A">
        <w:rPr>
          <w:rFonts w:cstheme="minorHAnsi"/>
          <w:b/>
          <w:spacing w:val="-14"/>
          <w:sz w:val="22"/>
          <w:szCs w:val="22"/>
        </w:rPr>
        <w:t xml:space="preserve"> </w:t>
      </w:r>
      <w:r w:rsidRPr="00B45A8A">
        <w:rPr>
          <w:rFonts w:cstheme="minorHAnsi"/>
          <w:b/>
          <w:spacing w:val="-2"/>
          <w:sz w:val="22"/>
          <w:szCs w:val="22"/>
        </w:rPr>
        <w:t>zamawiającego:</w:t>
      </w:r>
    </w:p>
    <w:p w14:paraId="473B3570" w14:textId="77777777" w:rsidR="008C793C" w:rsidRPr="00B45A8A" w:rsidRDefault="008C793C" w:rsidP="008C793C">
      <w:pPr>
        <w:pStyle w:val="Tekstpodstawowy"/>
        <w:spacing w:before="37" w:line="280" w:lineRule="auto"/>
        <w:ind w:left="8" w:right="6379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>Centrum</w:t>
      </w:r>
      <w:r w:rsidRPr="00B45A8A">
        <w:rPr>
          <w:rFonts w:asciiTheme="minorHAnsi" w:hAnsiTheme="minorHAnsi" w:cstheme="minorHAnsi"/>
          <w:spacing w:val="-9"/>
        </w:rPr>
        <w:t xml:space="preserve"> </w:t>
      </w:r>
      <w:r w:rsidRPr="00B45A8A">
        <w:rPr>
          <w:rFonts w:asciiTheme="minorHAnsi" w:hAnsiTheme="minorHAnsi" w:cstheme="minorHAnsi"/>
        </w:rPr>
        <w:t>Sportu</w:t>
      </w:r>
      <w:r w:rsidRPr="00B45A8A">
        <w:rPr>
          <w:rFonts w:asciiTheme="minorHAnsi" w:hAnsiTheme="minorHAnsi" w:cstheme="minorHAnsi"/>
          <w:spacing w:val="-7"/>
        </w:rPr>
        <w:t xml:space="preserve"> </w:t>
      </w:r>
      <w:r w:rsidRPr="00B45A8A">
        <w:rPr>
          <w:rFonts w:asciiTheme="minorHAnsi" w:hAnsiTheme="minorHAnsi" w:cstheme="minorHAnsi"/>
        </w:rPr>
        <w:t>Szamotuły</w:t>
      </w:r>
      <w:r w:rsidRPr="00B45A8A">
        <w:rPr>
          <w:rFonts w:asciiTheme="minorHAnsi" w:hAnsiTheme="minorHAnsi" w:cstheme="minorHAnsi"/>
          <w:spacing w:val="-8"/>
        </w:rPr>
        <w:t xml:space="preserve"> </w:t>
      </w:r>
      <w:r w:rsidRPr="00B45A8A">
        <w:rPr>
          <w:rFonts w:asciiTheme="minorHAnsi" w:hAnsiTheme="minorHAnsi" w:cstheme="minorHAnsi"/>
        </w:rPr>
        <w:t>Sp.</w:t>
      </w:r>
      <w:r w:rsidRPr="00B45A8A">
        <w:rPr>
          <w:rFonts w:asciiTheme="minorHAnsi" w:hAnsiTheme="minorHAnsi" w:cstheme="minorHAnsi"/>
          <w:spacing w:val="-9"/>
        </w:rPr>
        <w:t xml:space="preserve"> </w:t>
      </w:r>
      <w:r w:rsidRPr="00B45A8A">
        <w:rPr>
          <w:rFonts w:asciiTheme="minorHAnsi" w:hAnsiTheme="minorHAnsi" w:cstheme="minorHAnsi"/>
        </w:rPr>
        <w:t>z</w:t>
      </w:r>
      <w:r w:rsidRPr="00B45A8A">
        <w:rPr>
          <w:rFonts w:asciiTheme="minorHAnsi" w:hAnsiTheme="minorHAnsi" w:cstheme="minorHAnsi"/>
          <w:spacing w:val="-6"/>
        </w:rPr>
        <w:t xml:space="preserve"> </w:t>
      </w:r>
      <w:r w:rsidRPr="00B45A8A">
        <w:rPr>
          <w:rFonts w:asciiTheme="minorHAnsi" w:hAnsiTheme="minorHAnsi" w:cstheme="minorHAnsi"/>
        </w:rPr>
        <w:t>o.o. Ul. Sportowa 6, 64-500 Szamotuły</w:t>
      </w:r>
    </w:p>
    <w:p w14:paraId="457DE15B" w14:textId="77777777" w:rsidR="008C793C" w:rsidRPr="00B45A8A" w:rsidRDefault="008C793C" w:rsidP="008C793C">
      <w:pPr>
        <w:pStyle w:val="Tekstpodstawowy"/>
        <w:spacing w:line="241" w:lineRule="exact"/>
        <w:ind w:left="8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>Tel. (61)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2921485</w:t>
      </w:r>
      <w:r w:rsidRPr="00B45A8A">
        <w:rPr>
          <w:rFonts w:asciiTheme="minorHAnsi" w:hAnsiTheme="minorHAnsi" w:cstheme="minorHAnsi"/>
          <w:spacing w:val="1"/>
        </w:rPr>
        <w:t xml:space="preserve"> </w:t>
      </w:r>
      <w:r w:rsidRPr="00B45A8A">
        <w:rPr>
          <w:rFonts w:asciiTheme="minorHAnsi" w:hAnsiTheme="minorHAnsi" w:cstheme="minorHAnsi"/>
          <w:spacing w:val="-10"/>
        </w:rPr>
        <w:t>,</w:t>
      </w:r>
    </w:p>
    <w:p w14:paraId="093B2778" w14:textId="77777777" w:rsidR="008C793C" w:rsidRPr="00B45A8A" w:rsidRDefault="008C793C" w:rsidP="008C793C">
      <w:pPr>
        <w:spacing w:before="36"/>
        <w:ind w:left="8"/>
        <w:rPr>
          <w:rFonts w:cstheme="minorHAnsi"/>
          <w:b/>
          <w:sz w:val="22"/>
          <w:szCs w:val="22"/>
        </w:rPr>
      </w:pPr>
      <w:hyperlink r:id="rId6">
        <w:r w:rsidRPr="00B45A8A">
          <w:rPr>
            <w:rFonts w:cstheme="minorHAnsi"/>
            <w:b/>
            <w:color w:val="17365D"/>
            <w:sz w:val="22"/>
            <w:szCs w:val="22"/>
            <w:u w:val="single" w:color="17365D"/>
          </w:rPr>
          <w:t>www.csszamotuly.pl</w:t>
        </w:r>
        <w:r w:rsidRPr="00B45A8A">
          <w:rPr>
            <w:rFonts w:cstheme="minorHAnsi"/>
            <w:b/>
            <w:color w:val="17365D"/>
            <w:sz w:val="22"/>
            <w:szCs w:val="22"/>
          </w:rPr>
          <w:t>,</w:t>
        </w:r>
      </w:hyperlink>
      <w:r w:rsidRPr="00B45A8A">
        <w:rPr>
          <w:rFonts w:cstheme="minorHAnsi"/>
          <w:b/>
          <w:color w:val="17365D"/>
          <w:spacing w:val="-8"/>
          <w:sz w:val="22"/>
          <w:szCs w:val="22"/>
        </w:rPr>
        <w:t xml:space="preserve"> </w:t>
      </w:r>
      <w:r w:rsidRPr="00B45A8A">
        <w:rPr>
          <w:rFonts w:cstheme="minorHAnsi"/>
          <w:b/>
          <w:color w:val="17365D"/>
          <w:sz w:val="22"/>
          <w:szCs w:val="22"/>
        </w:rPr>
        <w:t>e-mail:</w:t>
      </w:r>
      <w:r w:rsidRPr="00B45A8A">
        <w:rPr>
          <w:rFonts w:cstheme="minorHAnsi"/>
          <w:b/>
          <w:color w:val="17365D"/>
          <w:spacing w:val="-7"/>
          <w:sz w:val="22"/>
          <w:szCs w:val="22"/>
        </w:rPr>
        <w:t xml:space="preserve"> </w:t>
      </w:r>
      <w:hyperlink r:id="rId7">
        <w:r w:rsidRPr="00B45A8A">
          <w:rPr>
            <w:rFonts w:cstheme="minorHAnsi"/>
            <w:b/>
            <w:color w:val="17365D"/>
            <w:spacing w:val="-2"/>
            <w:sz w:val="22"/>
            <w:szCs w:val="22"/>
            <w:u w:val="single" w:color="17365D"/>
          </w:rPr>
          <w:t>sekretariat@csszamotuly.pl</w:t>
        </w:r>
      </w:hyperlink>
    </w:p>
    <w:p w14:paraId="08040F5C" w14:textId="47B47A1B" w:rsidR="008C793C" w:rsidRPr="00B45A8A" w:rsidRDefault="008C793C" w:rsidP="00616F2D">
      <w:pPr>
        <w:pStyle w:val="Tekstpodstawowy"/>
        <w:spacing w:before="39"/>
        <w:ind w:left="8"/>
        <w:rPr>
          <w:rFonts w:asciiTheme="minorHAnsi" w:hAnsiTheme="minorHAnsi" w:cstheme="minorHAnsi"/>
          <w:position w:val="9"/>
        </w:rPr>
      </w:pPr>
      <w:r w:rsidRPr="00B45A8A">
        <w:rPr>
          <w:rFonts w:asciiTheme="minorHAnsi" w:hAnsiTheme="minorHAnsi" w:cstheme="minorHAnsi"/>
        </w:rPr>
        <w:t>Godziny</w:t>
      </w:r>
      <w:r w:rsidRPr="00B45A8A">
        <w:rPr>
          <w:rFonts w:asciiTheme="minorHAnsi" w:hAnsiTheme="minorHAnsi" w:cstheme="minorHAnsi"/>
          <w:spacing w:val="-2"/>
        </w:rPr>
        <w:t xml:space="preserve"> </w:t>
      </w:r>
      <w:r w:rsidRPr="00B45A8A">
        <w:rPr>
          <w:rFonts w:asciiTheme="minorHAnsi" w:hAnsiTheme="minorHAnsi" w:cstheme="minorHAnsi"/>
        </w:rPr>
        <w:t>urzędowania:</w:t>
      </w:r>
      <w:r w:rsidRPr="00B45A8A">
        <w:rPr>
          <w:rFonts w:asciiTheme="minorHAnsi" w:hAnsiTheme="minorHAnsi" w:cstheme="minorHAnsi"/>
          <w:spacing w:val="51"/>
        </w:rPr>
        <w:t xml:space="preserve"> </w:t>
      </w:r>
      <w:r w:rsidRPr="00B45A8A">
        <w:rPr>
          <w:rFonts w:asciiTheme="minorHAnsi" w:hAnsiTheme="minorHAnsi" w:cstheme="minorHAnsi"/>
        </w:rPr>
        <w:t>7</w:t>
      </w:r>
      <w:r w:rsidRPr="00B45A8A">
        <w:rPr>
          <w:rFonts w:asciiTheme="minorHAnsi" w:hAnsiTheme="minorHAnsi" w:cstheme="minorHAnsi"/>
          <w:position w:val="9"/>
        </w:rPr>
        <w:t>00</w:t>
      </w:r>
      <w:r w:rsidRPr="00B45A8A">
        <w:rPr>
          <w:rFonts w:asciiTheme="minorHAnsi" w:hAnsiTheme="minorHAnsi" w:cstheme="minorHAnsi"/>
        </w:rPr>
        <w:t>-</w:t>
      </w:r>
      <w:r w:rsidRPr="00B45A8A">
        <w:rPr>
          <w:rFonts w:asciiTheme="minorHAnsi" w:hAnsiTheme="minorHAnsi" w:cstheme="minorHAnsi"/>
          <w:spacing w:val="-1"/>
        </w:rPr>
        <w:t xml:space="preserve"> </w:t>
      </w:r>
      <w:r w:rsidRPr="00B45A8A">
        <w:rPr>
          <w:rFonts w:asciiTheme="minorHAnsi" w:hAnsiTheme="minorHAnsi" w:cstheme="minorHAnsi"/>
          <w:spacing w:val="-4"/>
        </w:rPr>
        <w:t>15</w:t>
      </w:r>
      <w:r w:rsidRPr="00B45A8A">
        <w:rPr>
          <w:rFonts w:asciiTheme="minorHAnsi" w:hAnsiTheme="minorHAnsi" w:cstheme="minorHAnsi"/>
          <w:spacing w:val="-4"/>
          <w:position w:val="9"/>
        </w:rPr>
        <w:t>00</w:t>
      </w:r>
    </w:p>
    <w:p w14:paraId="1ECDFB37" w14:textId="678DD86B" w:rsidR="008C793C" w:rsidRPr="00B45A8A" w:rsidRDefault="008C793C" w:rsidP="008C793C">
      <w:pPr>
        <w:pStyle w:val="Nagwek1"/>
        <w:numPr>
          <w:ilvl w:val="0"/>
          <w:numId w:val="1"/>
        </w:numPr>
        <w:tabs>
          <w:tab w:val="num" w:pos="360"/>
          <w:tab w:val="left" w:pos="409"/>
        </w:tabs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A8A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</w:t>
      </w:r>
      <w:r w:rsidR="00616F2D" w:rsidRPr="00B45A8A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B45A8A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 udzielenia zamówienia:</w:t>
      </w:r>
    </w:p>
    <w:p w14:paraId="15C52BF4" w14:textId="1A8E07CF" w:rsidR="008C793C" w:rsidRPr="00B45A8A" w:rsidRDefault="008C793C" w:rsidP="00616F2D">
      <w:pPr>
        <w:pStyle w:val="Tekstpodstawowy"/>
        <w:spacing w:before="37" w:line="276" w:lineRule="auto"/>
        <w:ind w:left="8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>Postępowanie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o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udzielenie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zamówienia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prowadzone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jest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w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trybie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zapytania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ofertowego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o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 xml:space="preserve">wartości nie przekraczającej </w:t>
      </w:r>
      <w:r w:rsidRPr="00B45A8A">
        <w:rPr>
          <w:rFonts w:asciiTheme="minorHAnsi" w:hAnsiTheme="minorHAnsi" w:cstheme="minorHAnsi"/>
          <w:b/>
        </w:rPr>
        <w:t xml:space="preserve">30.000,00 </w:t>
      </w:r>
      <w:r w:rsidRPr="00B45A8A">
        <w:rPr>
          <w:rFonts w:asciiTheme="minorHAnsi" w:hAnsiTheme="minorHAnsi" w:cstheme="minorHAnsi"/>
        </w:rPr>
        <w:t>euro dla dostaw i usług.</w:t>
      </w:r>
    </w:p>
    <w:p w14:paraId="4833E9B6" w14:textId="77777777" w:rsidR="008C793C" w:rsidRPr="00B45A8A" w:rsidRDefault="008C793C" w:rsidP="008C793C">
      <w:pPr>
        <w:pStyle w:val="Nagwek1"/>
        <w:numPr>
          <w:ilvl w:val="0"/>
          <w:numId w:val="1"/>
        </w:numPr>
        <w:tabs>
          <w:tab w:val="left" w:pos="360"/>
        </w:tabs>
        <w:ind w:left="0" w:firstLine="0"/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A8A"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Określenie sposobu uzyskania treści zapytania ofertowego.</w:t>
      </w:r>
    </w:p>
    <w:p w14:paraId="46D56BCF" w14:textId="71BD3399" w:rsidR="008C793C" w:rsidRPr="00B45A8A" w:rsidRDefault="008C793C" w:rsidP="00616F2D">
      <w:pPr>
        <w:pStyle w:val="Tekstpodstawowy"/>
        <w:spacing w:before="37"/>
        <w:ind w:left="8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>Adres</w:t>
      </w:r>
      <w:r w:rsidRPr="00B45A8A">
        <w:rPr>
          <w:rFonts w:asciiTheme="minorHAnsi" w:hAnsiTheme="minorHAnsi" w:cstheme="minorHAnsi"/>
          <w:spacing w:val="-3"/>
        </w:rPr>
        <w:t xml:space="preserve"> </w:t>
      </w:r>
      <w:r w:rsidRPr="00B45A8A">
        <w:rPr>
          <w:rFonts w:asciiTheme="minorHAnsi" w:hAnsiTheme="minorHAnsi" w:cstheme="minorHAnsi"/>
        </w:rPr>
        <w:t>strony</w:t>
      </w:r>
      <w:r w:rsidRPr="00B45A8A">
        <w:rPr>
          <w:rFonts w:asciiTheme="minorHAnsi" w:hAnsiTheme="minorHAnsi" w:cstheme="minorHAnsi"/>
          <w:spacing w:val="-3"/>
        </w:rPr>
        <w:t xml:space="preserve"> </w:t>
      </w:r>
      <w:r w:rsidRPr="00B45A8A">
        <w:rPr>
          <w:rFonts w:asciiTheme="minorHAnsi" w:hAnsiTheme="minorHAnsi" w:cstheme="minorHAnsi"/>
        </w:rPr>
        <w:t>internetowej,</w:t>
      </w:r>
      <w:r w:rsidRPr="00B45A8A">
        <w:rPr>
          <w:rFonts w:asciiTheme="minorHAnsi" w:hAnsiTheme="minorHAnsi" w:cstheme="minorHAnsi"/>
          <w:spacing w:val="-3"/>
        </w:rPr>
        <w:t xml:space="preserve"> </w:t>
      </w:r>
      <w:r w:rsidRPr="00B45A8A">
        <w:rPr>
          <w:rFonts w:asciiTheme="minorHAnsi" w:hAnsiTheme="minorHAnsi" w:cstheme="minorHAnsi"/>
        </w:rPr>
        <w:t>na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której</w:t>
      </w:r>
      <w:r w:rsidRPr="00B45A8A">
        <w:rPr>
          <w:rFonts w:asciiTheme="minorHAnsi" w:hAnsiTheme="minorHAnsi" w:cstheme="minorHAnsi"/>
          <w:spacing w:val="-2"/>
        </w:rPr>
        <w:t xml:space="preserve"> </w:t>
      </w:r>
      <w:r w:rsidRPr="00B45A8A">
        <w:rPr>
          <w:rFonts w:asciiTheme="minorHAnsi" w:hAnsiTheme="minorHAnsi" w:cstheme="minorHAnsi"/>
        </w:rPr>
        <w:t>zamieszczone</w:t>
      </w:r>
      <w:r w:rsidRPr="00B45A8A">
        <w:rPr>
          <w:rFonts w:asciiTheme="minorHAnsi" w:hAnsiTheme="minorHAnsi" w:cstheme="minorHAnsi"/>
          <w:spacing w:val="-1"/>
        </w:rPr>
        <w:t xml:space="preserve"> </w:t>
      </w:r>
      <w:r w:rsidRPr="00B45A8A">
        <w:rPr>
          <w:rFonts w:asciiTheme="minorHAnsi" w:hAnsiTheme="minorHAnsi" w:cstheme="minorHAnsi"/>
        </w:rPr>
        <w:t>będzie</w:t>
      </w:r>
      <w:r w:rsidRPr="00B45A8A">
        <w:rPr>
          <w:rFonts w:asciiTheme="minorHAnsi" w:hAnsiTheme="minorHAnsi" w:cstheme="minorHAnsi"/>
          <w:spacing w:val="-5"/>
        </w:rPr>
        <w:t xml:space="preserve"> </w:t>
      </w:r>
      <w:r w:rsidRPr="00B45A8A">
        <w:rPr>
          <w:rFonts w:asciiTheme="minorHAnsi" w:hAnsiTheme="minorHAnsi" w:cstheme="minorHAnsi"/>
        </w:rPr>
        <w:t>zapytanie</w:t>
      </w:r>
      <w:r w:rsidRPr="00B45A8A">
        <w:rPr>
          <w:rFonts w:asciiTheme="minorHAnsi" w:hAnsiTheme="minorHAnsi" w:cstheme="minorHAnsi"/>
          <w:spacing w:val="-2"/>
        </w:rPr>
        <w:t xml:space="preserve"> </w:t>
      </w:r>
      <w:r w:rsidRPr="00B45A8A">
        <w:rPr>
          <w:rFonts w:asciiTheme="minorHAnsi" w:hAnsiTheme="minorHAnsi" w:cstheme="minorHAnsi"/>
        </w:rPr>
        <w:t>ofertowe:</w:t>
      </w:r>
      <w:r w:rsidRPr="00B45A8A">
        <w:rPr>
          <w:rFonts w:asciiTheme="minorHAnsi" w:hAnsiTheme="minorHAnsi" w:cstheme="minorHAnsi"/>
          <w:spacing w:val="48"/>
        </w:rPr>
        <w:t xml:space="preserve"> </w:t>
      </w:r>
      <w:hyperlink r:id="rId8">
        <w:r w:rsidRPr="00B45A8A">
          <w:rPr>
            <w:rFonts w:asciiTheme="minorHAnsi" w:hAnsiTheme="minorHAnsi" w:cstheme="minorHAnsi"/>
            <w:color w:val="00007E"/>
            <w:spacing w:val="-2"/>
            <w:u w:val="single" w:color="00007E"/>
          </w:rPr>
          <w:t>www.csszamotuly.pl</w:t>
        </w:r>
      </w:hyperlink>
    </w:p>
    <w:p w14:paraId="11AF4C45" w14:textId="6E6ABF50" w:rsidR="008C793C" w:rsidRPr="00B45A8A" w:rsidRDefault="008C793C" w:rsidP="00616F2D">
      <w:pPr>
        <w:pStyle w:val="Nagwek1"/>
        <w:numPr>
          <w:ilvl w:val="0"/>
          <w:numId w:val="1"/>
        </w:numPr>
        <w:tabs>
          <w:tab w:val="left" w:pos="379"/>
        </w:tabs>
        <w:ind w:left="0" w:firstLine="0"/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A8A"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Określenie przedmiotu oraz wielkości lub zakresu zamówienia.</w:t>
      </w:r>
    </w:p>
    <w:p w14:paraId="611C8442" w14:textId="77777777" w:rsidR="008C793C" w:rsidRPr="00B45A8A" w:rsidRDefault="008C793C" w:rsidP="00F600FA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16A6FC68" w14:textId="1102E0F3" w:rsidR="00CB5512" w:rsidRPr="00B45A8A" w:rsidRDefault="00CB5512" w:rsidP="00393752">
      <w:p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>Opracowanie</w:t>
      </w:r>
      <w:r w:rsidR="001D32F6">
        <w:rPr>
          <w:rFonts w:cstheme="minorHAnsi"/>
          <w:b/>
          <w:bCs/>
          <w:sz w:val="22"/>
          <w:szCs w:val="22"/>
        </w:rPr>
        <w:t xml:space="preserve"> </w:t>
      </w:r>
      <w:r w:rsidRPr="00B45A8A">
        <w:rPr>
          <w:rFonts w:cstheme="minorHAnsi"/>
          <w:b/>
          <w:bCs/>
          <w:sz w:val="22"/>
          <w:szCs w:val="22"/>
        </w:rPr>
        <w:t>dokumentacji projektow</w:t>
      </w:r>
      <w:r w:rsidR="001D32F6">
        <w:rPr>
          <w:rFonts w:cstheme="minorHAnsi"/>
          <w:b/>
          <w:bCs/>
          <w:sz w:val="22"/>
          <w:szCs w:val="22"/>
        </w:rPr>
        <w:t>o-</w:t>
      </w:r>
      <w:r w:rsidRPr="00B45A8A">
        <w:rPr>
          <w:rFonts w:cstheme="minorHAnsi"/>
          <w:b/>
          <w:bCs/>
          <w:sz w:val="22"/>
          <w:szCs w:val="22"/>
        </w:rPr>
        <w:t>kosztorysowej</w:t>
      </w:r>
      <w:r w:rsidR="00616F2D" w:rsidRPr="00B45A8A">
        <w:rPr>
          <w:rFonts w:cstheme="minorHAnsi"/>
          <w:b/>
          <w:bCs/>
          <w:sz w:val="22"/>
          <w:szCs w:val="22"/>
        </w:rPr>
        <w:t>:</w:t>
      </w:r>
      <w:r w:rsidR="001D32F6">
        <w:rPr>
          <w:rFonts w:cstheme="minorHAnsi"/>
          <w:b/>
          <w:bCs/>
          <w:sz w:val="22"/>
          <w:szCs w:val="22"/>
        </w:rPr>
        <w:br/>
      </w:r>
      <w:r w:rsidR="00616F2D" w:rsidRPr="00B45A8A">
        <w:rPr>
          <w:rFonts w:cstheme="minorHAnsi"/>
          <w:b/>
          <w:bCs/>
          <w:sz w:val="22"/>
          <w:szCs w:val="22"/>
        </w:rPr>
        <w:t xml:space="preserve"> </w:t>
      </w:r>
      <w:r w:rsidRPr="00B45A8A">
        <w:rPr>
          <w:rFonts w:cstheme="minorHAnsi"/>
          <w:b/>
          <w:bCs/>
          <w:sz w:val="22"/>
          <w:szCs w:val="22"/>
        </w:rPr>
        <w:t>ZINTEGORWANEGO BOISKA  WIELOFUNKCYJNEGO BOISKA SPORTOWEGO Z FUNKCJĄ LODOWISKA</w:t>
      </w:r>
      <w:r w:rsidR="007978DC" w:rsidRPr="00B45A8A">
        <w:rPr>
          <w:rFonts w:cstheme="minorHAnsi"/>
          <w:b/>
          <w:bCs/>
          <w:sz w:val="22"/>
          <w:szCs w:val="22"/>
        </w:rPr>
        <w:t xml:space="preserve"> </w:t>
      </w:r>
      <w:r w:rsidRPr="00B45A8A">
        <w:rPr>
          <w:rFonts w:cstheme="minorHAnsi"/>
          <w:b/>
          <w:bCs/>
          <w:sz w:val="22"/>
          <w:szCs w:val="22"/>
        </w:rPr>
        <w:t>WRAZ Z ZADASZENIEM W POSTACI HALI NAMIOTOWEJ, TOWARZYSZĄCYM BUDYNKIEM</w:t>
      </w:r>
      <w:r w:rsidR="007978DC" w:rsidRPr="00B45A8A">
        <w:rPr>
          <w:rFonts w:cstheme="minorHAnsi"/>
          <w:b/>
          <w:bCs/>
          <w:sz w:val="22"/>
          <w:szCs w:val="22"/>
        </w:rPr>
        <w:t xml:space="preserve"> </w:t>
      </w:r>
      <w:r w:rsidRPr="00B45A8A">
        <w:rPr>
          <w:rFonts w:cstheme="minorHAnsi"/>
          <w:b/>
          <w:bCs/>
          <w:sz w:val="22"/>
          <w:szCs w:val="22"/>
        </w:rPr>
        <w:t xml:space="preserve">KONTENEROWYM WRAZ </w:t>
      </w:r>
      <w:r w:rsidR="001D32F6">
        <w:rPr>
          <w:rFonts w:cstheme="minorHAnsi"/>
          <w:b/>
          <w:bCs/>
          <w:sz w:val="22"/>
          <w:szCs w:val="22"/>
        </w:rPr>
        <w:t xml:space="preserve"> </w:t>
      </w:r>
      <w:r w:rsidRPr="00B45A8A">
        <w:rPr>
          <w:rFonts w:cstheme="minorHAnsi"/>
          <w:b/>
          <w:bCs/>
          <w:sz w:val="22"/>
          <w:szCs w:val="22"/>
        </w:rPr>
        <w:t>Z NIEZBĘDNĄ INFRASTRUKTURĄ TECHNICZNĄ</w:t>
      </w:r>
      <w:r w:rsidR="00F600FA" w:rsidRPr="00B45A8A">
        <w:rPr>
          <w:rFonts w:cstheme="minorHAnsi"/>
          <w:b/>
          <w:bCs/>
          <w:sz w:val="22"/>
          <w:szCs w:val="22"/>
        </w:rPr>
        <w:t xml:space="preserve"> I ZAGOSPODAROWANIEM TERENU na działkach 3484/11, 3484/12, 3484/15, 3484/16, 3484/18, 3484/19 w Szamotułach.</w:t>
      </w:r>
    </w:p>
    <w:p w14:paraId="345F65BD" w14:textId="77777777" w:rsidR="00DF7CEF" w:rsidRPr="00B45A8A" w:rsidRDefault="00DF7CEF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7C3CB2DE" w14:textId="77777777" w:rsidR="00DF7CEF" w:rsidRPr="00B45A8A" w:rsidRDefault="00DF7CEF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0268100C" w14:textId="77777777" w:rsidR="00DF7CEF" w:rsidRPr="00B45A8A" w:rsidRDefault="00DF7CEF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3D203E4E" w14:textId="77777777" w:rsidR="00DF7CEF" w:rsidRPr="00B45A8A" w:rsidRDefault="00DF7CEF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265F56B6" w14:textId="77777777" w:rsidR="00DF7CEF" w:rsidRDefault="00DF7CEF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6EE1FDAC" w14:textId="77777777" w:rsidR="00DA7AFE" w:rsidRDefault="00DA7AFE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631EED2A" w14:textId="77777777" w:rsidR="00DA7AFE" w:rsidRDefault="00DA7AFE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45B28083" w14:textId="77777777" w:rsidR="00DA7AFE" w:rsidRDefault="00DA7AFE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4703DCF7" w14:textId="77777777" w:rsidR="00DA7AFE" w:rsidRPr="00B45A8A" w:rsidRDefault="00DA7AFE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166D4315" w14:textId="77777777" w:rsidR="00DF7CEF" w:rsidRPr="00B45A8A" w:rsidRDefault="00DF7CEF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0D6BCBEF" w14:textId="77777777" w:rsidR="00DF7CEF" w:rsidRPr="00B45A8A" w:rsidRDefault="00DF7CEF" w:rsidP="00616F2D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482B31FB" w14:textId="77777777" w:rsidR="00F600FA" w:rsidRPr="00B45A8A" w:rsidRDefault="00F600FA" w:rsidP="00F600FA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31FFDECA" w14:textId="4826DFCE" w:rsidR="003D2841" w:rsidRPr="00753A49" w:rsidRDefault="00F600FA" w:rsidP="00753A4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753A49">
        <w:rPr>
          <w:rFonts w:cstheme="minorHAnsi"/>
          <w:b/>
          <w:bCs/>
          <w:sz w:val="22"/>
          <w:szCs w:val="22"/>
        </w:rPr>
        <w:t>Zakres dokumentacji projektowo-kosztorysowej:</w:t>
      </w:r>
    </w:p>
    <w:p w14:paraId="270E9C75" w14:textId="77777777" w:rsidR="003D2841" w:rsidRPr="00B45A8A" w:rsidRDefault="003D2841" w:rsidP="00F600FA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7B7B37E8" w14:textId="77777777" w:rsidR="00DF7CEF" w:rsidRPr="00B45A8A" w:rsidRDefault="00DF7CEF" w:rsidP="00DF7CEF">
      <w:pPr>
        <w:pStyle w:val="Nagwek1"/>
        <w:numPr>
          <w:ilvl w:val="0"/>
          <w:numId w:val="2"/>
        </w:numPr>
        <w:tabs>
          <w:tab w:val="num" w:pos="360"/>
          <w:tab w:val="left" w:pos="441"/>
        </w:tabs>
        <w:spacing w:before="146"/>
        <w:ind w:left="709" w:hanging="283"/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</w:pPr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 xml:space="preserve">wykonania projektu koncepcyjnego wraz z wizualizacją   a po jej omówieniu i zaakceptowaniu przez Zamawiającego - wykonania  </w:t>
      </w:r>
      <w:r w:rsidRPr="00B45A8A">
        <w:rPr>
          <w:rFonts w:asciiTheme="minorHAnsi" w:hAnsiTheme="minorHAnsi" w:cstheme="minorHAnsi"/>
          <w:color w:val="181818"/>
          <w:spacing w:val="-2"/>
          <w:sz w:val="22"/>
          <w:szCs w:val="22"/>
        </w:rPr>
        <w:t>z możliwością etapowania inwestycji</w:t>
      </w:r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 xml:space="preserve"> projektu architektonicznobudowlanego, projektu zagospodarowania terenu i projektu technicznego</w:t>
      </w:r>
      <w:r w:rsidRPr="00B45A8A">
        <w:rPr>
          <w:rFonts w:asciiTheme="minorHAnsi" w:hAnsiTheme="minorHAnsi" w:cstheme="minorHAnsi"/>
          <w:color w:val="181818"/>
          <w:spacing w:val="-2"/>
          <w:sz w:val="22"/>
          <w:szCs w:val="22"/>
        </w:rPr>
        <w:t>.</w:t>
      </w:r>
    </w:p>
    <w:p w14:paraId="411CC64D" w14:textId="77777777" w:rsidR="00DF7CEF" w:rsidRPr="00B45A8A" w:rsidRDefault="00DF7CEF" w:rsidP="00DF7CEF">
      <w:pPr>
        <w:pStyle w:val="Nagwek1"/>
        <w:numPr>
          <w:ilvl w:val="0"/>
          <w:numId w:val="2"/>
        </w:numPr>
        <w:tabs>
          <w:tab w:val="num" w:pos="360"/>
          <w:tab w:val="left" w:pos="441"/>
        </w:tabs>
        <w:spacing w:before="146"/>
        <w:ind w:left="709" w:hanging="283"/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</w:pPr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>złożenie wniosku o wydanie decyzji o warunkach zabudowy dla przedmiotowej inwestycji i uzyskanie pozytywnej decyzji w tym zakresie,</w:t>
      </w:r>
    </w:p>
    <w:p w14:paraId="07F05E1B" w14:textId="77777777" w:rsidR="00DF7CEF" w:rsidRPr="00B45A8A" w:rsidRDefault="00DF7CEF" w:rsidP="00DF7CEF">
      <w:pPr>
        <w:pStyle w:val="Nagwek1"/>
        <w:numPr>
          <w:ilvl w:val="0"/>
          <w:numId w:val="2"/>
        </w:numPr>
        <w:tabs>
          <w:tab w:val="num" w:pos="360"/>
          <w:tab w:val="left" w:pos="441"/>
        </w:tabs>
        <w:spacing w:before="146"/>
        <w:ind w:left="709" w:hanging="283"/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</w:pPr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 xml:space="preserve">wykonania </w:t>
      </w:r>
      <w:bookmarkStart w:id="1" w:name="_Hlk183437849"/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 xml:space="preserve">projektu budowlanego obejmującego m.in. projekt zagospodarowania terenu PZT oraz projekt architektonicznobudowlanego PAB wraz z wymaganymi uzgodnieniami, </w:t>
      </w:r>
    </w:p>
    <w:bookmarkEnd w:id="1"/>
    <w:p w14:paraId="2B56D507" w14:textId="77777777" w:rsidR="00DF7CEF" w:rsidRPr="00B45A8A" w:rsidRDefault="00DF7CEF" w:rsidP="00DF7CEF">
      <w:pPr>
        <w:pStyle w:val="Nagwek1"/>
        <w:numPr>
          <w:ilvl w:val="0"/>
          <w:numId w:val="2"/>
        </w:numPr>
        <w:tabs>
          <w:tab w:val="num" w:pos="360"/>
          <w:tab w:val="left" w:pos="441"/>
        </w:tabs>
        <w:spacing w:before="146"/>
        <w:ind w:left="709" w:hanging="283"/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</w:pPr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 xml:space="preserve">uzyskanie na podstawie opracowanej dokumentacji projektowej prawomocnego pozwolenia na budowę. </w:t>
      </w:r>
    </w:p>
    <w:p w14:paraId="091CB5EC" w14:textId="54D029C8" w:rsidR="00DF7CEF" w:rsidRPr="00B45A8A" w:rsidRDefault="00DF7CEF" w:rsidP="00DF7CEF">
      <w:pPr>
        <w:pStyle w:val="Nagwek1"/>
        <w:numPr>
          <w:ilvl w:val="0"/>
          <w:numId w:val="2"/>
        </w:numPr>
        <w:tabs>
          <w:tab w:val="num" w:pos="360"/>
          <w:tab w:val="left" w:pos="441"/>
        </w:tabs>
        <w:spacing w:before="146"/>
        <w:ind w:left="709" w:hanging="283"/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</w:pPr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>uzyskanie wszelkich innych wymaganych uzgodnień i decyzji niezbędnych do rozpoczęcia robót.</w:t>
      </w:r>
    </w:p>
    <w:p w14:paraId="2D7BC207" w14:textId="77777777" w:rsidR="00DF7CEF" w:rsidRPr="00B45A8A" w:rsidRDefault="00DF7CEF" w:rsidP="00DF7CEF">
      <w:pPr>
        <w:pStyle w:val="Nagwek1"/>
        <w:numPr>
          <w:ilvl w:val="0"/>
          <w:numId w:val="2"/>
        </w:numPr>
        <w:tabs>
          <w:tab w:val="num" w:pos="360"/>
          <w:tab w:val="left" w:pos="441"/>
        </w:tabs>
        <w:spacing w:before="146"/>
        <w:ind w:left="709" w:hanging="283"/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</w:pPr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>wykonania projektu budowlanego technicznego PT , wielobranżowego ( branża konstrukcyjna, branża architektoniczna, branża sanitarna, branża elektryczna itp. ),</w:t>
      </w:r>
    </w:p>
    <w:p w14:paraId="7FCF4F38" w14:textId="77777777" w:rsidR="00DF7CEF" w:rsidRPr="00B45A8A" w:rsidRDefault="00DF7CEF" w:rsidP="00DF7CEF">
      <w:pPr>
        <w:pStyle w:val="Nagwek1"/>
        <w:numPr>
          <w:ilvl w:val="0"/>
          <w:numId w:val="2"/>
        </w:numPr>
        <w:tabs>
          <w:tab w:val="num" w:pos="360"/>
          <w:tab w:val="left" w:pos="441"/>
        </w:tabs>
        <w:spacing w:before="146"/>
        <w:ind w:left="709" w:hanging="283"/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</w:pPr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>wykonania projektów wykonawczych wielobranżowych,</w:t>
      </w:r>
    </w:p>
    <w:p w14:paraId="4F1F1EE3" w14:textId="77777777" w:rsidR="00DF7CEF" w:rsidRPr="00B45A8A" w:rsidRDefault="00DF7CEF" w:rsidP="00DF7CEF">
      <w:pPr>
        <w:pStyle w:val="Nagwek1"/>
        <w:numPr>
          <w:ilvl w:val="0"/>
          <w:numId w:val="2"/>
        </w:numPr>
        <w:tabs>
          <w:tab w:val="num" w:pos="360"/>
          <w:tab w:val="left" w:pos="441"/>
        </w:tabs>
        <w:spacing w:before="146"/>
        <w:ind w:left="709" w:hanging="283"/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</w:pPr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 xml:space="preserve">wykonania kosztorysu inwestorskiego, przedmiaru robót, STWiORB ( specyfikacji technicznej wykonania i odbioru robót budowlanych ) z  podziałem na etapy. </w:t>
      </w:r>
    </w:p>
    <w:p w14:paraId="77F0DAEE" w14:textId="77777777" w:rsidR="00DF7CEF" w:rsidRPr="00B45A8A" w:rsidRDefault="00DF7CEF" w:rsidP="00DF7CEF">
      <w:pPr>
        <w:pStyle w:val="Nagwek1"/>
        <w:numPr>
          <w:ilvl w:val="0"/>
          <w:numId w:val="2"/>
        </w:numPr>
        <w:tabs>
          <w:tab w:val="num" w:pos="360"/>
          <w:tab w:val="left" w:pos="441"/>
        </w:tabs>
        <w:spacing w:before="146"/>
        <w:ind w:left="709" w:hanging="283"/>
        <w:rPr>
          <w:rFonts w:asciiTheme="minorHAnsi" w:hAnsiTheme="minorHAnsi" w:cstheme="minorHAnsi"/>
          <w:color w:val="000000" w:themeColor="text1"/>
          <w:w w:val="10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A8A">
        <w:rPr>
          <w:rFonts w:asciiTheme="minorHAnsi" w:hAnsiTheme="minorHAnsi" w:cstheme="minorHAnsi"/>
          <w:color w:val="000000" w:themeColor="text1"/>
          <w:w w:val="10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uzyskanie </w:t>
      </w:r>
      <w:r w:rsidRPr="00B45A8A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niezbędnych map  do wykonania projektu. </w:t>
      </w:r>
    </w:p>
    <w:p w14:paraId="6E0BCEF3" w14:textId="6C2B76FF" w:rsidR="00DF7CEF" w:rsidRPr="00B45A8A" w:rsidRDefault="00DF7CEF" w:rsidP="00DF7CEF">
      <w:pPr>
        <w:pStyle w:val="Nagwek1"/>
        <w:tabs>
          <w:tab w:val="left" w:pos="441"/>
        </w:tabs>
        <w:spacing w:before="146"/>
        <w:jc w:val="both"/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</w:pPr>
      <w:r w:rsidRPr="00B45A8A">
        <w:rPr>
          <w:rFonts w:asciiTheme="minorHAnsi" w:hAnsiTheme="minorHAnsi" w:cstheme="minorHAnsi"/>
          <w:color w:val="151515"/>
          <w:spacing w:val="-2"/>
          <w:w w:val="105"/>
          <w:sz w:val="22"/>
          <w:szCs w:val="22"/>
        </w:rPr>
        <w:t>Należy zwrócić uwagę na warunki gruntowo-wodne i w przypadku konieczności - w ramach przedmiotu zamówienia  – należy również sporządzić odpowiednią dokumentację oraz uzyskać wymagane opinie, zezwolenia, decyzje i inne dokumenty w tym zakresie.</w:t>
      </w:r>
    </w:p>
    <w:p w14:paraId="73CF1C33" w14:textId="77777777" w:rsidR="00F600FA" w:rsidRPr="00B45A8A" w:rsidRDefault="00F600FA" w:rsidP="00F600FA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3C853D71" w14:textId="53EC3ECC" w:rsidR="00F600FA" w:rsidRPr="00753A49" w:rsidRDefault="00F600FA" w:rsidP="00753A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753A49">
        <w:rPr>
          <w:rFonts w:cstheme="minorHAnsi"/>
          <w:b/>
          <w:bCs/>
          <w:sz w:val="22"/>
          <w:szCs w:val="22"/>
        </w:rPr>
        <w:t>Opis planowanej inwestycji</w:t>
      </w:r>
    </w:p>
    <w:p w14:paraId="319F4D5E" w14:textId="7A40C392" w:rsidR="00F600FA" w:rsidRPr="00B45A8A" w:rsidRDefault="00F600FA" w:rsidP="00035A36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 xml:space="preserve">Zakres inwestycji obejmuje budowę zadaszonego boiska multisportowego z </w:t>
      </w:r>
      <w:r w:rsidR="00D11AD7" w:rsidRPr="00B45A8A">
        <w:rPr>
          <w:rFonts w:cstheme="minorHAnsi"/>
          <w:sz w:val="22"/>
          <w:szCs w:val="22"/>
        </w:rPr>
        <w:t>funkcją</w:t>
      </w:r>
      <w:r w:rsidRPr="00B45A8A">
        <w:rPr>
          <w:rFonts w:cstheme="minorHAnsi"/>
          <w:sz w:val="22"/>
          <w:szCs w:val="22"/>
        </w:rPr>
        <w:t xml:space="preserve"> lodowiska. Zadaszenie boiska stanowić ma obiekt namiotowy całoroczny z</w:t>
      </w:r>
      <w:r w:rsidR="00035A36" w:rsidRPr="00B45A8A">
        <w:rPr>
          <w:rFonts w:cstheme="minorHAnsi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możliwością montażu</w:t>
      </w:r>
      <w:r w:rsidR="00035A36" w:rsidRPr="00B45A8A">
        <w:rPr>
          <w:rFonts w:cstheme="minorHAnsi"/>
          <w:sz w:val="22"/>
          <w:szCs w:val="22"/>
        </w:rPr>
        <w:br/>
      </w:r>
      <w:r w:rsidRPr="00B45A8A">
        <w:rPr>
          <w:rFonts w:cstheme="minorHAnsi"/>
          <w:sz w:val="22"/>
          <w:szCs w:val="22"/>
        </w:rPr>
        <w:t xml:space="preserve"> i demontażu poszycia obiektu oraz samej konstrukcji.</w:t>
      </w:r>
      <w:r w:rsidR="00035A36" w:rsidRPr="00B45A8A">
        <w:rPr>
          <w:rFonts w:cstheme="minorHAnsi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Przy północnej elewacji należy zaprojektować obiekt kontenerowy stanowiący pomieszczenie pomocnicze dla obsługi lodowiska / wypożyczalnia łyżew.  Główne wejścia do obiektu zlokalizow</w:t>
      </w:r>
      <w:r w:rsidR="00D05718" w:rsidRPr="00B45A8A">
        <w:rPr>
          <w:rFonts w:cstheme="minorHAnsi"/>
          <w:sz w:val="22"/>
          <w:szCs w:val="22"/>
        </w:rPr>
        <w:t>ać</w:t>
      </w:r>
      <w:r w:rsidRPr="00B45A8A">
        <w:rPr>
          <w:rFonts w:cstheme="minorHAnsi"/>
          <w:sz w:val="22"/>
          <w:szCs w:val="22"/>
        </w:rPr>
        <w:t xml:space="preserve"> od strony północnej lub zachodniej . Drugie wejście ewakuacyjne od strony południowej. Dodatkowo w elewacji obiektu należy zaprojektować bramę przesuwną umożliwiającą wjazd urządzeń do pielęgnacji lodu. Przy obiekcie należy zaprojektować dojścia i dojazdy umożliwiające prawidłowe funkcjonowanie obiektu oraz jego skomunikowanie </w:t>
      </w:r>
      <w:r w:rsidR="00DA7AFE">
        <w:rPr>
          <w:rFonts w:cstheme="minorHAnsi"/>
          <w:sz w:val="22"/>
          <w:szCs w:val="22"/>
        </w:rPr>
        <w:br/>
      </w:r>
      <w:r w:rsidRPr="00B45A8A">
        <w:rPr>
          <w:rFonts w:cstheme="minorHAnsi"/>
          <w:sz w:val="22"/>
          <w:szCs w:val="22"/>
        </w:rPr>
        <w:t xml:space="preserve">z istniejącą i planowaną infrastrukturą na terenach CS Szamotuły. </w:t>
      </w:r>
    </w:p>
    <w:p w14:paraId="29F4CF67" w14:textId="77777777" w:rsidR="00F600FA" w:rsidRPr="00B45A8A" w:rsidRDefault="00F600FA" w:rsidP="00035A36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4767EBAF" w14:textId="2F9E3EE9" w:rsidR="00F600FA" w:rsidRPr="00B45A8A" w:rsidRDefault="00753A49" w:rsidP="00F600FA">
      <w:pPr>
        <w:spacing w:after="0" w:line="24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7. </w:t>
      </w:r>
      <w:r w:rsidR="00F600FA" w:rsidRPr="00B45A8A">
        <w:rPr>
          <w:rFonts w:cstheme="minorHAnsi"/>
          <w:b/>
          <w:bCs/>
          <w:sz w:val="22"/>
          <w:szCs w:val="22"/>
        </w:rPr>
        <w:t>Podstawowe parametry projektowanego lodowiska:</w:t>
      </w:r>
    </w:p>
    <w:p w14:paraId="447CB7EB" w14:textId="723128D9" w:rsidR="00F600FA" w:rsidRPr="00B45A8A" w:rsidRDefault="00F600FA" w:rsidP="00F600FA">
      <w:pPr>
        <w:spacing w:after="0" w:line="240" w:lineRule="auto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- powierzchnia brutto minimum: 800 m2</w:t>
      </w:r>
    </w:p>
    <w:p w14:paraId="45036FBF" w14:textId="77777777" w:rsidR="00F600FA" w:rsidRPr="00B45A8A" w:rsidRDefault="00F600FA" w:rsidP="00F600FA">
      <w:pPr>
        <w:spacing w:after="0" w:line="240" w:lineRule="auto"/>
        <w:rPr>
          <w:rFonts w:cstheme="minorHAnsi"/>
          <w:sz w:val="22"/>
          <w:szCs w:val="22"/>
        </w:rPr>
      </w:pPr>
    </w:p>
    <w:p w14:paraId="7D4645BF" w14:textId="23D9EDE6" w:rsidR="00F600FA" w:rsidRPr="00B45A8A" w:rsidRDefault="00753A49" w:rsidP="00F600FA">
      <w:pPr>
        <w:spacing w:after="0" w:line="24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8. </w:t>
      </w:r>
      <w:r w:rsidR="00F600FA" w:rsidRPr="00B45A8A">
        <w:rPr>
          <w:rFonts w:cstheme="minorHAnsi"/>
          <w:b/>
          <w:bCs/>
          <w:sz w:val="22"/>
          <w:szCs w:val="22"/>
        </w:rPr>
        <w:t>Podstawowe parametry boiska multisportowego:</w:t>
      </w:r>
    </w:p>
    <w:p w14:paraId="0646A673" w14:textId="65A244DD" w:rsidR="00F600FA" w:rsidRPr="00B45A8A" w:rsidRDefault="00F600FA" w:rsidP="00F600FA">
      <w:pPr>
        <w:spacing w:after="0" w:line="240" w:lineRule="auto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- powierzchnia minimum 800 m2</w:t>
      </w:r>
    </w:p>
    <w:p w14:paraId="7F093871" w14:textId="77777777" w:rsidR="007978DC" w:rsidRPr="00B45A8A" w:rsidRDefault="007978DC" w:rsidP="00F600FA">
      <w:pPr>
        <w:spacing w:after="0" w:line="240" w:lineRule="auto"/>
        <w:rPr>
          <w:rFonts w:cstheme="minorHAnsi"/>
          <w:sz w:val="22"/>
          <w:szCs w:val="22"/>
        </w:rPr>
      </w:pPr>
    </w:p>
    <w:p w14:paraId="4152342C" w14:textId="06EBDAA0" w:rsidR="007978DC" w:rsidRPr="00B45A8A" w:rsidRDefault="00753A49" w:rsidP="007978DC">
      <w:pPr>
        <w:spacing w:after="0" w:line="24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 xml:space="preserve">9. </w:t>
      </w:r>
      <w:r w:rsidR="007978DC" w:rsidRPr="00B45A8A">
        <w:rPr>
          <w:rFonts w:cstheme="minorHAnsi"/>
          <w:b/>
          <w:bCs/>
          <w:sz w:val="22"/>
          <w:szCs w:val="22"/>
        </w:rPr>
        <w:t xml:space="preserve">Termin realizacji zamówienia: </w:t>
      </w:r>
    </w:p>
    <w:p w14:paraId="09A846EB" w14:textId="77777777" w:rsidR="007978DC" w:rsidRPr="00B45A8A" w:rsidRDefault="007978DC" w:rsidP="007978DC">
      <w:pPr>
        <w:spacing w:after="0" w:line="240" w:lineRule="auto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-Projekt koncepcyjny w terminie do 28.02.2025</w:t>
      </w:r>
    </w:p>
    <w:p w14:paraId="17B54B10" w14:textId="019EDBAA" w:rsidR="007978DC" w:rsidRPr="00B45A8A" w:rsidRDefault="007978DC" w:rsidP="007978DC">
      <w:pPr>
        <w:spacing w:after="0" w:line="240" w:lineRule="auto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 xml:space="preserve">-Złożenie kompletnego projektu do pozwolenia na budowę do </w:t>
      </w:r>
      <w:r w:rsidR="007A7D97">
        <w:rPr>
          <w:rFonts w:cstheme="minorHAnsi"/>
          <w:sz w:val="22"/>
          <w:szCs w:val="22"/>
        </w:rPr>
        <w:t>30</w:t>
      </w:r>
      <w:r w:rsidRPr="00B45A8A">
        <w:rPr>
          <w:rFonts w:cstheme="minorHAnsi"/>
          <w:sz w:val="22"/>
          <w:szCs w:val="22"/>
        </w:rPr>
        <w:t>.03.2025</w:t>
      </w:r>
    </w:p>
    <w:p w14:paraId="1A1A6860" w14:textId="438FCD42" w:rsidR="007978DC" w:rsidRPr="00B45A8A" w:rsidRDefault="007978DC" w:rsidP="007978DC">
      <w:pPr>
        <w:spacing w:after="0" w:line="240" w:lineRule="auto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 xml:space="preserve">-Przekazania kompletnych wielobranżowych projektów wykonawczych do </w:t>
      </w:r>
      <w:r w:rsidR="00D639D3">
        <w:rPr>
          <w:rFonts w:cstheme="minorHAnsi"/>
          <w:sz w:val="22"/>
          <w:szCs w:val="22"/>
        </w:rPr>
        <w:t>15</w:t>
      </w:r>
      <w:r w:rsidRPr="00B45A8A">
        <w:rPr>
          <w:rFonts w:cstheme="minorHAnsi"/>
          <w:sz w:val="22"/>
          <w:szCs w:val="22"/>
        </w:rPr>
        <w:t xml:space="preserve">.04.2025. </w:t>
      </w:r>
    </w:p>
    <w:p w14:paraId="0222DA89" w14:textId="6471B5F2" w:rsidR="007978DC" w:rsidRPr="00B45A8A" w:rsidRDefault="007978DC" w:rsidP="007978DC">
      <w:pPr>
        <w:spacing w:after="0" w:line="240" w:lineRule="auto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 xml:space="preserve">-Przekazanie dokumentacji kosztorysowej i STWIORB do </w:t>
      </w:r>
      <w:r w:rsidR="00D639D3">
        <w:rPr>
          <w:rFonts w:cstheme="minorHAnsi"/>
          <w:sz w:val="22"/>
          <w:szCs w:val="22"/>
        </w:rPr>
        <w:t>15</w:t>
      </w:r>
      <w:r w:rsidRPr="00B45A8A">
        <w:rPr>
          <w:rFonts w:cstheme="minorHAnsi"/>
          <w:sz w:val="22"/>
          <w:szCs w:val="22"/>
        </w:rPr>
        <w:t>.04.2025</w:t>
      </w:r>
    </w:p>
    <w:p w14:paraId="52CDA5EC" w14:textId="77777777" w:rsidR="00F9790A" w:rsidRPr="00B45A8A" w:rsidRDefault="00F9790A" w:rsidP="007978DC">
      <w:pPr>
        <w:spacing w:after="0" w:line="240" w:lineRule="auto"/>
        <w:rPr>
          <w:rFonts w:cstheme="minorHAnsi"/>
          <w:sz w:val="22"/>
          <w:szCs w:val="22"/>
        </w:rPr>
      </w:pPr>
    </w:p>
    <w:p w14:paraId="1698DD9C" w14:textId="6538EDAE" w:rsidR="00F9790A" w:rsidRPr="00B45A8A" w:rsidRDefault="00753A49" w:rsidP="00F9790A">
      <w:pPr>
        <w:pStyle w:val="Tekstpodstawowy"/>
        <w:ind w:left="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 xml:space="preserve">10. </w:t>
      </w:r>
      <w:r w:rsidR="00F9790A" w:rsidRPr="00B45A8A">
        <w:rPr>
          <w:rFonts w:asciiTheme="minorHAnsi" w:hAnsiTheme="minorHAnsi" w:cstheme="minorHAnsi"/>
          <w:b/>
          <w:bCs/>
          <w:u w:val="single"/>
        </w:rPr>
        <w:t>Przedmiot</w:t>
      </w:r>
      <w:r w:rsidR="00F9790A" w:rsidRPr="00B45A8A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="00F9790A" w:rsidRPr="00B45A8A">
        <w:rPr>
          <w:rFonts w:asciiTheme="minorHAnsi" w:hAnsiTheme="minorHAnsi" w:cstheme="minorHAnsi"/>
          <w:b/>
          <w:bCs/>
          <w:u w:val="single"/>
        </w:rPr>
        <w:t>zamówienia</w:t>
      </w:r>
      <w:r w:rsidR="00F9790A" w:rsidRPr="00B45A8A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="00F9790A" w:rsidRPr="00B45A8A">
        <w:rPr>
          <w:rFonts w:asciiTheme="minorHAnsi" w:hAnsiTheme="minorHAnsi" w:cstheme="minorHAnsi"/>
          <w:b/>
          <w:bCs/>
          <w:spacing w:val="-2"/>
          <w:u w:val="single"/>
        </w:rPr>
        <w:t>obejmuje:</w:t>
      </w:r>
    </w:p>
    <w:p w14:paraId="017A6971" w14:textId="77777777" w:rsidR="00F9790A" w:rsidRPr="00B45A8A" w:rsidRDefault="00F9790A" w:rsidP="00F9790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6" w:after="0" w:line="276" w:lineRule="auto"/>
        <w:contextualSpacing w:val="0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Opracowanie</w:t>
      </w:r>
      <w:r w:rsidRPr="00B45A8A">
        <w:rPr>
          <w:rFonts w:cstheme="minorHAnsi"/>
          <w:spacing w:val="-2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Projektu koncepcyjnego</w:t>
      </w:r>
      <w:r w:rsidRPr="00B45A8A">
        <w:rPr>
          <w:rFonts w:cstheme="minorHAnsi"/>
          <w:spacing w:val="-3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w</w:t>
      </w:r>
      <w:r w:rsidRPr="00B45A8A">
        <w:rPr>
          <w:rFonts w:cstheme="minorHAnsi"/>
          <w:spacing w:val="-4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uzgodnieniu</w:t>
      </w:r>
      <w:r w:rsidRPr="00B45A8A">
        <w:rPr>
          <w:rFonts w:cstheme="minorHAnsi"/>
          <w:spacing w:val="-5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 xml:space="preserve">z </w:t>
      </w:r>
      <w:r w:rsidRPr="00B45A8A">
        <w:rPr>
          <w:rFonts w:cstheme="minorHAnsi"/>
          <w:spacing w:val="-2"/>
          <w:sz w:val="22"/>
          <w:szCs w:val="22"/>
        </w:rPr>
        <w:t>Zamawiającym,</w:t>
      </w:r>
    </w:p>
    <w:p w14:paraId="502BB744" w14:textId="77777777" w:rsidR="00F9790A" w:rsidRPr="00B45A8A" w:rsidRDefault="00F9790A" w:rsidP="00F9790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6" w:after="0" w:line="276" w:lineRule="auto"/>
        <w:contextualSpacing w:val="0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Uzyskanie</w:t>
      </w:r>
      <w:r w:rsidRPr="00B45A8A">
        <w:rPr>
          <w:rFonts w:cstheme="minorHAnsi"/>
          <w:spacing w:val="50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–</w:t>
      </w:r>
      <w:r w:rsidRPr="00B45A8A">
        <w:rPr>
          <w:rFonts w:cstheme="minorHAnsi"/>
          <w:spacing w:val="54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na</w:t>
      </w:r>
      <w:r w:rsidRPr="00B45A8A">
        <w:rPr>
          <w:rFonts w:cstheme="minorHAnsi"/>
          <w:spacing w:val="77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podstawie</w:t>
      </w:r>
      <w:r w:rsidRPr="00B45A8A">
        <w:rPr>
          <w:rFonts w:cstheme="minorHAnsi"/>
          <w:spacing w:val="52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udzielonego</w:t>
      </w:r>
      <w:r w:rsidRPr="00B45A8A">
        <w:rPr>
          <w:rFonts w:cstheme="minorHAnsi"/>
          <w:spacing w:val="78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przez</w:t>
      </w:r>
      <w:r w:rsidRPr="00B45A8A">
        <w:rPr>
          <w:rFonts w:cstheme="minorHAnsi"/>
          <w:spacing w:val="53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Zamawiającego</w:t>
      </w:r>
      <w:r w:rsidRPr="00B45A8A">
        <w:rPr>
          <w:rFonts w:cstheme="minorHAnsi"/>
          <w:spacing w:val="78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pełnomocnictwa</w:t>
      </w:r>
      <w:r w:rsidRPr="00B45A8A">
        <w:rPr>
          <w:rFonts w:cstheme="minorHAnsi"/>
          <w:spacing w:val="56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–</w:t>
      </w:r>
      <w:r w:rsidRPr="00B45A8A">
        <w:rPr>
          <w:rFonts w:cstheme="minorHAnsi"/>
          <w:spacing w:val="54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  <w:u w:val="single"/>
        </w:rPr>
        <w:t>decyzji o warunkach zabudowy ( prawomocnej ) dla planowanej inwestycji,</w:t>
      </w:r>
    </w:p>
    <w:p w14:paraId="382293C8" w14:textId="77777777" w:rsidR="00F9790A" w:rsidRPr="00B45A8A" w:rsidRDefault="00F9790A" w:rsidP="00F9790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6" w:after="0" w:line="276" w:lineRule="auto"/>
        <w:contextualSpacing w:val="0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 xml:space="preserve">Na podstawie zatwierdzonej przez Zamawiającego (uzgodnionej w Zamawiającym ) koncepcji - </w:t>
      </w:r>
      <w:bookmarkStart w:id="2" w:name="_Hlk183430265"/>
      <w:r w:rsidRPr="00B45A8A">
        <w:rPr>
          <w:rFonts w:cstheme="minorHAnsi"/>
          <w:sz w:val="22"/>
          <w:szCs w:val="22"/>
        </w:rPr>
        <w:t>Opracowanie projektu</w:t>
      </w:r>
      <w:r w:rsidRPr="00B45A8A">
        <w:rPr>
          <w:rFonts w:cstheme="minorHAnsi"/>
          <w:spacing w:val="4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budowlanego</w:t>
      </w:r>
      <w:r w:rsidRPr="00B45A8A">
        <w:rPr>
          <w:rFonts w:cstheme="minorHAnsi"/>
          <w:spacing w:val="4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w</w:t>
      </w:r>
      <w:r w:rsidRPr="00B45A8A">
        <w:rPr>
          <w:rFonts w:cstheme="minorHAnsi"/>
          <w:spacing w:val="4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 xml:space="preserve">ilości 5 </w:t>
      </w:r>
      <w:bookmarkStart w:id="3" w:name="_Hlk183430463"/>
      <w:r w:rsidRPr="00B45A8A">
        <w:rPr>
          <w:rFonts w:cstheme="minorHAnsi"/>
          <w:sz w:val="22"/>
          <w:szCs w:val="22"/>
        </w:rPr>
        <w:t>egzemplarzy w formie drukowanej (papierowej) oraz 1 egzemplarz w wersji elektronicznej</w:t>
      </w:r>
      <w:r w:rsidRPr="00B45A8A">
        <w:rPr>
          <w:rFonts w:cstheme="minorHAnsi"/>
          <w:spacing w:val="4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 xml:space="preserve">(plik pdf) na nośniku np. pendrive. </w:t>
      </w:r>
    </w:p>
    <w:p w14:paraId="218C2A10" w14:textId="77777777" w:rsidR="00F9790A" w:rsidRPr="00B45A8A" w:rsidRDefault="00F9790A" w:rsidP="00F979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cstheme="minorHAnsi"/>
          <w:sz w:val="22"/>
          <w:szCs w:val="22"/>
        </w:rPr>
      </w:pPr>
      <w:bookmarkStart w:id="4" w:name="_Hlk183430947"/>
      <w:bookmarkEnd w:id="2"/>
      <w:bookmarkEnd w:id="3"/>
      <w:r w:rsidRPr="00B45A8A">
        <w:rPr>
          <w:rFonts w:cstheme="minorHAnsi"/>
          <w:sz w:val="22"/>
          <w:szCs w:val="22"/>
        </w:rPr>
        <w:t>Wykonanie projektów wykonawczych (wielobranżowych) 5</w:t>
      </w:r>
      <w:r w:rsidRPr="00B45A8A">
        <w:rPr>
          <w:rFonts w:cstheme="minorHAnsi"/>
          <w:spacing w:val="4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 xml:space="preserve">egzemplarzy w formie drukowanej (papierowej) oraz 1 egzemplarz w wersji elektronicznej (plik pdf) na nośniku np. pendrive. </w:t>
      </w:r>
    </w:p>
    <w:bookmarkEnd w:id="4"/>
    <w:p w14:paraId="19366974" w14:textId="77777777" w:rsidR="00F9790A" w:rsidRPr="00B45A8A" w:rsidRDefault="00F9790A" w:rsidP="00F9790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6" w:after="0" w:line="276" w:lineRule="auto"/>
        <w:contextualSpacing w:val="0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Wykonanie</w:t>
      </w:r>
      <w:r w:rsidRPr="00B45A8A">
        <w:rPr>
          <w:rFonts w:cstheme="minorHAnsi"/>
          <w:spacing w:val="-4"/>
          <w:sz w:val="22"/>
          <w:szCs w:val="22"/>
        </w:rPr>
        <w:t xml:space="preserve"> </w:t>
      </w:r>
      <w:bookmarkStart w:id="5" w:name="_Hlk183431058"/>
      <w:r w:rsidRPr="00B45A8A">
        <w:rPr>
          <w:rFonts w:cstheme="minorHAnsi"/>
          <w:sz w:val="22"/>
          <w:szCs w:val="22"/>
        </w:rPr>
        <w:t>kosztorysów inwestorskich opracowanych wg aktualnie obowiązujących przepisów</w:t>
      </w:r>
      <w:r w:rsidRPr="00B45A8A">
        <w:rPr>
          <w:rFonts w:cstheme="minorHAnsi"/>
          <w:spacing w:val="-4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wraz ze zbiorczym zestawieniem kosztów inwestycji – 2 egzemplarze w formie drukowanej (papierowej ) oraz 1 egzemplarz w formie elektroniczna (w programie WORD lub EXCEL) na nośniku np. pendrive. Kosztorysy winny uwzględniać aktualne ceny jednostkowe</w:t>
      </w:r>
      <w:r w:rsidRPr="00B45A8A">
        <w:rPr>
          <w:rFonts w:cstheme="minorHAnsi"/>
          <w:spacing w:val="4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robót określonych na podstawie danych</w:t>
      </w:r>
      <w:r w:rsidRPr="00B45A8A">
        <w:rPr>
          <w:rFonts w:cstheme="minorHAnsi"/>
          <w:spacing w:val="-6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rynku</w:t>
      </w:r>
      <w:r w:rsidRPr="00B45A8A">
        <w:rPr>
          <w:rFonts w:cstheme="minorHAnsi"/>
          <w:spacing w:val="-9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lokalnego</w:t>
      </w:r>
      <w:r w:rsidRPr="00B45A8A">
        <w:rPr>
          <w:rFonts w:cstheme="minorHAnsi"/>
          <w:spacing w:val="-1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oraz</w:t>
      </w:r>
      <w:r w:rsidRPr="00B45A8A">
        <w:rPr>
          <w:rFonts w:cstheme="minorHAnsi"/>
          <w:spacing w:val="-8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czynników</w:t>
      </w:r>
      <w:r w:rsidRPr="00B45A8A">
        <w:rPr>
          <w:rFonts w:cstheme="minorHAnsi"/>
          <w:spacing w:val="-9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cenotwórczych</w:t>
      </w:r>
      <w:r w:rsidRPr="00B45A8A">
        <w:rPr>
          <w:rFonts w:cstheme="minorHAnsi"/>
          <w:spacing w:val="-6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określonych</w:t>
      </w:r>
      <w:r w:rsidRPr="00B45A8A">
        <w:rPr>
          <w:rFonts w:cstheme="minorHAnsi"/>
          <w:spacing w:val="-1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w</w:t>
      </w:r>
      <w:r w:rsidRPr="00B45A8A">
        <w:rPr>
          <w:rFonts w:cstheme="minorHAnsi"/>
          <w:spacing w:val="-8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aktualnej</w:t>
      </w:r>
      <w:r w:rsidRPr="00B45A8A">
        <w:rPr>
          <w:rFonts w:cstheme="minorHAnsi"/>
          <w:spacing w:val="-9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w</w:t>
      </w:r>
      <w:r w:rsidRPr="00B45A8A">
        <w:rPr>
          <w:rFonts w:cstheme="minorHAnsi"/>
          <w:spacing w:val="-8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okresie</w:t>
      </w:r>
      <w:r w:rsidRPr="00B45A8A">
        <w:rPr>
          <w:rFonts w:cstheme="minorHAnsi"/>
          <w:spacing w:val="-9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sporządzania</w:t>
      </w:r>
      <w:r w:rsidRPr="00B45A8A">
        <w:rPr>
          <w:rFonts w:cstheme="minorHAnsi"/>
          <w:spacing w:val="-11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 xml:space="preserve">informacji </w:t>
      </w:r>
      <w:r w:rsidRPr="00B45A8A">
        <w:rPr>
          <w:rFonts w:cstheme="minorHAnsi"/>
          <w:spacing w:val="-2"/>
          <w:sz w:val="22"/>
          <w:szCs w:val="22"/>
        </w:rPr>
        <w:t xml:space="preserve">Sekocenbud  lub podobne. </w:t>
      </w:r>
    </w:p>
    <w:bookmarkEnd w:id="5"/>
    <w:p w14:paraId="57783F1C" w14:textId="77777777" w:rsidR="00F9790A" w:rsidRPr="00B45A8A" w:rsidRDefault="00F9790A" w:rsidP="00F9790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6" w:after="0" w:line="276" w:lineRule="auto"/>
        <w:contextualSpacing w:val="0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Przeniesienie</w:t>
      </w:r>
      <w:r w:rsidRPr="00B45A8A">
        <w:rPr>
          <w:rFonts w:cstheme="minorHAnsi"/>
          <w:spacing w:val="-6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majątkowych</w:t>
      </w:r>
      <w:r w:rsidRPr="00B45A8A">
        <w:rPr>
          <w:rFonts w:cstheme="minorHAnsi"/>
          <w:spacing w:val="-4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praw</w:t>
      </w:r>
      <w:r w:rsidRPr="00B45A8A">
        <w:rPr>
          <w:rFonts w:cstheme="minorHAnsi"/>
          <w:spacing w:val="-2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autorskich</w:t>
      </w:r>
      <w:r w:rsidRPr="00B45A8A">
        <w:rPr>
          <w:rFonts w:cstheme="minorHAnsi"/>
          <w:spacing w:val="-5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do</w:t>
      </w:r>
      <w:r w:rsidRPr="00B45A8A">
        <w:rPr>
          <w:rFonts w:cstheme="minorHAnsi"/>
          <w:spacing w:val="-11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całości</w:t>
      </w:r>
      <w:r w:rsidRPr="00B45A8A">
        <w:rPr>
          <w:rFonts w:cstheme="minorHAnsi"/>
          <w:spacing w:val="-4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dokumentacji</w:t>
      </w:r>
      <w:r w:rsidRPr="00B45A8A">
        <w:rPr>
          <w:rFonts w:cstheme="minorHAnsi"/>
          <w:spacing w:val="-2"/>
          <w:sz w:val="22"/>
          <w:szCs w:val="22"/>
        </w:rPr>
        <w:t xml:space="preserve"> projektowej.</w:t>
      </w:r>
    </w:p>
    <w:p w14:paraId="3B1A0950" w14:textId="77777777" w:rsidR="00F9790A" w:rsidRPr="00B45A8A" w:rsidRDefault="00F9790A" w:rsidP="00F9790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6" w:after="0" w:line="276" w:lineRule="auto"/>
        <w:contextualSpacing w:val="0"/>
        <w:rPr>
          <w:rFonts w:cstheme="minorHAnsi"/>
          <w:sz w:val="22"/>
          <w:szCs w:val="22"/>
        </w:rPr>
      </w:pPr>
      <w:bookmarkStart w:id="6" w:name="_Hlk183430650"/>
      <w:r w:rsidRPr="00B45A8A">
        <w:rPr>
          <w:rFonts w:cstheme="minorHAnsi"/>
          <w:sz w:val="22"/>
          <w:szCs w:val="22"/>
        </w:rPr>
        <w:t>Uzyskanie</w:t>
      </w:r>
      <w:r w:rsidRPr="00B45A8A">
        <w:rPr>
          <w:rFonts w:cstheme="minorHAnsi"/>
          <w:spacing w:val="50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–</w:t>
      </w:r>
      <w:r w:rsidRPr="00B45A8A">
        <w:rPr>
          <w:rFonts w:cstheme="minorHAnsi"/>
          <w:spacing w:val="54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na</w:t>
      </w:r>
      <w:r w:rsidRPr="00B45A8A">
        <w:rPr>
          <w:rFonts w:cstheme="minorHAnsi"/>
          <w:spacing w:val="77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podstawie</w:t>
      </w:r>
      <w:r w:rsidRPr="00B45A8A">
        <w:rPr>
          <w:rFonts w:cstheme="minorHAnsi"/>
          <w:spacing w:val="52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udzielonego</w:t>
      </w:r>
      <w:r w:rsidRPr="00B45A8A">
        <w:rPr>
          <w:rFonts w:cstheme="minorHAnsi"/>
          <w:spacing w:val="78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przez</w:t>
      </w:r>
      <w:r w:rsidRPr="00B45A8A">
        <w:rPr>
          <w:rFonts w:cstheme="minorHAnsi"/>
          <w:spacing w:val="53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Zamawiającego</w:t>
      </w:r>
      <w:r w:rsidRPr="00B45A8A">
        <w:rPr>
          <w:rFonts w:cstheme="minorHAnsi"/>
          <w:spacing w:val="78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pełnomocnictwa</w:t>
      </w:r>
      <w:r w:rsidRPr="00B45A8A">
        <w:rPr>
          <w:rFonts w:cstheme="minorHAnsi"/>
          <w:spacing w:val="56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>–</w:t>
      </w:r>
      <w:r w:rsidRPr="00B45A8A">
        <w:rPr>
          <w:rFonts w:cstheme="minorHAnsi"/>
          <w:spacing w:val="54"/>
          <w:w w:val="150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  <w:u w:val="single"/>
        </w:rPr>
        <w:t>pozwolenia</w:t>
      </w:r>
      <w:r w:rsidRPr="00B45A8A">
        <w:rPr>
          <w:rFonts w:cstheme="minorHAnsi"/>
          <w:spacing w:val="77"/>
          <w:sz w:val="22"/>
          <w:szCs w:val="22"/>
          <w:u w:val="single"/>
        </w:rPr>
        <w:t xml:space="preserve"> </w:t>
      </w:r>
      <w:r w:rsidRPr="00B45A8A">
        <w:rPr>
          <w:rFonts w:cstheme="minorHAnsi"/>
          <w:sz w:val="22"/>
          <w:szCs w:val="22"/>
          <w:u w:val="single"/>
        </w:rPr>
        <w:t>na</w:t>
      </w:r>
      <w:r w:rsidRPr="00B45A8A">
        <w:rPr>
          <w:rFonts w:cstheme="minorHAnsi"/>
          <w:spacing w:val="78"/>
          <w:sz w:val="22"/>
          <w:szCs w:val="22"/>
          <w:u w:val="single"/>
        </w:rPr>
        <w:t xml:space="preserve"> </w:t>
      </w:r>
      <w:r w:rsidRPr="00B45A8A">
        <w:rPr>
          <w:rFonts w:cstheme="minorHAnsi"/>
          <w:spacing w:val="-2"/>
          <w:sz w:val="22"/>
          <w:szCs w:val="22"/>
          <w:u w:val="single"/>
        </w:rPr>
        <w:t>budowę</w:t>
      </w:r>
      <w:r w:rsidRPr="00B45A8A">
        <w:rPr>
          <w:rFonts w:cstheme="minorHAnsi"/>
          <w:b/>
          <w:bCs/>
          <w:spacing w:val="-2"/>
          <w:sz w:val="22"/>
          <w:szCs w:val="22"/>
          <w:u w:val="single"/>
        </w:rPr>
        <w:t xml:space="preserve">  </w:t>
      </w:r>
      <w:r w:rsidRPr="00B45A8A">
        <w:rPr>
          <w:rFonts w:cstheme="minorHAnsi"/>
          <w:b/>
          <w:bCs/>
          <w:sz w:val="22"/>
          <w:szCs w:val="22"/>
          <w:u w:val="single"/>
        </w:rPr>
        <w:t>(prawomocnego)</w:t>
      </w:r>
      <w:r w:rsidRPr="00B45A8A">
        <w:rPr>
          <w:rFonts w:cstheme="minorHAnsi"/>
          <w:b/>
          <w:bCs/>
          <w:spacing w:val="-4"/>
          <w:sz w:val="22"/>
          <w:szCs w:val="22"/>
          <w:u w:val="single"/>
        </w:rPr>
        <w:t xml:space="preserve"> </w:t>
      </w:r>
      <w:r w:rsidRPr="00B45A8A">
        <w:rPr>
          <w:rFonts w:cstheme="minorHAnsi"/>
          <w:b/>
          <w:bCs/>
          <w:sz w:val="22"/>
          <w:szCs w:val="22"/>
          <w:u w:val="single"/>
        </w:rPr>
        <w:t>projektowanego</w:t>
      </w:r>
      <w:r w:rsidRPr="00B45A8A">
        <w:rPr>
          <w:rFonts w:cstheme="minorHAnsi"/>
          <w:b/>
          <w:bCs/>
          <w:spacing w:val="-4"/>
          <w:sz w:val="22"/>
          <w:szCs w:val="22"/>
          <w:u w:val="single"/>
        </w:rPr>
        <w:t xml:space="preserve"> </w:t>
      </w:r>
      <w:r w:rsidRPr="00B45A8A">
        <w:rPr>
          <w:rFonts w:cstheme="minorHAnsi"/>
          <w:b/>
          <w:bCs/>
          <w:spacing w:val="-2"/>
          <w:sz w:val="22"/>
          <w:szCs w:val="22"/>
          <w:u w:val="single"/>
        </w:rPr>
        <w:t>obiektu.</w:t>
      </w:r>
    </w:p>
    <w:bookmarkEnd w:id="6"/>
    <w:p w14:paraId="70E40A5E" w14:textId="77777777" w:rsidR="00F9790A" w:rsidRPr="00B45A8A" w:rsidRDefault="00F9790A" w:rsidP="00F9790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6" w:after="0" w:line="276" w:lineRule="auto"/>
        <w:contextualSpacing w:val="0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Pozyskanie</w:t>
      </w:r>
      <w:r w:rsidRPr="00B45A8A">
        <w:rPr>
          <w:rFonts w:cstheme="minorHAnsi"/>
          <w:spacing w:val="-5"/>
          <w:sz w:val="22"/>
          <w:szCs w:val="22"/>
        </w:rPr>
        <w:t xml:space="preserve"> </w:t>
      </w:r>
      <w:r w:rsidRPr="00B45A8A">
        <w:rPr>
          <w:rFonts w:cstheme="minorHAnsi"/>
          <w:sz w:val="22"/>
          <w:szCs w:val="22"/>
        </w:rPr>
        <w:t xml:space="preserve">mapy niezbędnych do wykonania projektu. </w:t>
      </w:r>
    </w:p>
    <w:p w14:paraId="776E9CD9" w14:textId="77777777" w:rsidR="00F9790A" w:rsidRPr="00B45A8A" w:rsidRDefault="00F9790A" w:rsidP="00F9790A">
      <w:pPr>
        <w:pStyle w:val="Tekstpodstawowy"/>
        <w:spacing w:before="77"/>
        <w:rPr>
          <w:rFonts w:asciiTheme="minorHAnsi" w:hAnsiTheme="minorHAnsi" w:cstheme="minorHAnsi"/>
        </w:rPr>
      </w:pPr>
    </w:p>
    <w:p w14:paraId="698435D4" w14:textId="0B253AA2" w:rsidR="00F9790A" w:rsidRPr="00B45A8A" w:rsidRDefault="00753A49" w:rsidP="00F9790A">
      <w:pPr>
        <w:spacing w:after="120" w:line="276" w:lineRule="auto"/>
        <w:ind w:firstLine="36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 xml:space="preserve">11. </w:t>
      </w:r>
      <w:r w:rsidR="00F9790A" w:rsidRPr="00B45A8A">
        <w:rPr>
          <w:rFonts w:cstheme="minorHAnsi"/>
          <w:b/>
          <w:bCs/>
          <w:sz w:val="22"/>
          <w:szCs w:val="22"/>
          <w:u w:val="single"/>
        </w:rPr>
        <w:t>Ponadto do obowiązków Wykonawcy należy:</w:t>
      </w:r>
    </w:p>
    <w:p w14:paraId="1011EFBE" w14:textId="77777777" w:rsidR="00F9790A" w:rsidRPr="00B45A8A" w:rsidRDefault="00F9790A" w:rsidP="00F9790A">
      <w:pPr>
        <w:pStyle w:val="Tekstpodstawowy"/>
        <w:numPr>
          <w:ilvl w:val="0"/>
          <w:numId w:val="3"/>
        </w:numPr>
        <w:spacing w:before="37" w:line="276" w:lineRule="auto"/>
        <w:ind w:left="567" w:right="22" w:hanging="141"/>
        <w:jc w:val="both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>opracowana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dokumentacja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winna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być</w:t>
      </w:r>
      <w:r w:rsidRPr="00B45A8A">
        <w:rPr>
          <w:rFonts w:asciiTheme="minorHAnsi" w:hAnsiTheme="minorHAnsi" w:cstheme="minorHAnsi"/>
          <w:spacing w:val="-2"/>
        </w:rPr>
        <w:t xml:space="preserve"> </w:t>
      </w:r>
      <w:r w:rsidRPr="00B45A8A">
        <w:rPr>
          <w:rFonts w:asciiTheme="minorHAnsi" w:hAnsiTheme="minorHAnsi" w:cstheme="minorHAnsi"/>
        </w:rPr>
        <w:t>kompletna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z</w:t>
      </w:r>
      <w:r w:rsidRPr="00B45A8A">
        <w:rPr>
          <w:rFonts w:asciiTheme="minorHAnsi" w:hAnsiTheme="minorHAnsi" w:cstheme="minorHAnsi"/>
          <w:spacing w:val="-5"/>
        </w:rPr>
        <w:t xml:space="preserve"> </w:t>
      </w:r>
      <w:r w:rsidRPr="00B45A8A">
        <w:rPr>
          <w:rFonts w:asciiTheme="minorHAnsi" w:hAnsiTheme="minorHAnsi" w:cstheme="minorHAnsi"/>
        </w:rPr>
        <w:t>punktu</w:t>
      </w:r>
      <w:r w:rsidRPr="00B45A8A">
        <w:rPr>
          <w:rFonts w:asciiTheme="minorHAnsi" w:hAnsiTheme="minorHAnsi" w:cstheme="minorHAnsi"/>
          <w:spacing w:val="-6"/>
        </w:rPr>
        <w:t xml:space="preserve"> </w:t>
      </w:r>
      <w:r w:rsidRPr="00B45A8A">
        <w:rPr>
          <w:rFonts w:asciiTheme="minorHAnsi" w:hAnsiTheme="minorHAnsi" w:cstheme="minorHAnsi"/>
        </w:rPr>
        <w:t>widzenia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celu,</w:t>
      </w:r>
      <w:r w:rsidRPr="00B45A8A">
        <w:rPr>
          <w:rFonts w:asciiTheme="minorHAnsi" w:hAnsiTheme="minorHAnsi" w:cstheme="minorHAnsi"/>
          <w:spacing w:val="-7"/>
        </w:rPr>
        <w:t xml:space="preserve"> </w:t>
      </w:r>
      <w:r w:rsidRPr="00B45A8A">
        <w:rPr>
          <w:rFonts w:asciiTheme="minorHAnsi" w:hAnsiTheme="minorHAnsi" w:cstheme="minorHAnsi"/>
        </w:rPr>
        <w:t>któremu</w:t>
      </w:r>
      <w:r w:rsidRPr="00B45A8A">
        <w:rPr>
          <w:rFonts w:asciiTheme="minorHAnsi" w:hAnsiTheme="minorHAnsi" w:cstheme="minorHAnsi"/>
          <w:spacing w:val="-3"/>
        </w:rPr>
        <w:t xml:space="preserve"> </w:t>
      </w:r>
      <w:r w:rsidRPr="00B45A8A">
        <w:rPr>
          <w:rFonts w:asciiTheme="minorHAnsi" w:hAnsiTheme="minorHAnsi" w:cstheme="minorHAnsi"/>
        </w:rPr>
        <w:t>ma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służyć.</w:t>
      </w:r>
      <w:r w:rsidRPr="00B45A8A">
        <w:rPr>
          <w:rFonts w:asciiTheme="minorHAnsi" w:hAnsiTheme="minorHAnsi" w:cstheme="minorHAnsi"/>
          <w:spacing w:val="-10"/>
        </w:rPr>
        <w:t xml:space="preserve"> </w:t>
      </w:r>
      <w:r w:rsidRPr="00B45A8A">
        <w:rPr>
          <w:rFonts w:asciiTheme="minorHAnsi" w:hAnsiTheme="minorHAnsi" w:cstheme="minorHAnsi"/>
        </w:rPr>
        <w:t>Dokumentacja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musi zawierać</w:t>
      </w:r>
      <w:r w:rsidRPr="00B45A8A">
        <w:rPr>
          <w:rFonts w:asciiTheme="minorHAnsi" w:hAnsiTheme="minorHAnsi" w:cstheme="minorHAnsi"/>
          <w:spacing w:val="-9"/>
        </w:rPr>
        <w:t xml:space="preserve"> </w:t>
      </w:r>
      <w:r w:rsidRPr="00B45A8A">
        <w:rPr>
          <w:rFonts w:asciiTheme="minorHAnsi" w:hAnsiTheme="minorHAnsi" w:cstheme="minorHAnsi"/>
        </w:rPr>
        <w:t>wymagane</w:t>
      </w:r>
      <w:r w:rsidRPr="00B45A8A">
        <w:rPr>
          <w:rFonts w:asciiTheme="minorHAnsi" w:hAnsiTheme="minorHAnsi" w:cstheme="minorHAnsi"/>
          <w:spacing w:val="-10"/>
        </w:rPr>
        <w:t xml:space="preserve"> </w:t>
      </w:r>
      <w:r w:rsidRPr="00B45A8A">
        <w:rPr>
          <w:rFonts w:asciiTheme="minorHAnsi" w:hAnsiTheme="minorHAnsi" w:cstheme="minorHAnsi"/>
        </w:rPr>
        <w:t>potwierdzenia</w:t>
      </w:r>
      <w:r w:rsidRPr="00B45A8A">
        <w:rPr>
          <w:rFonts w:asciiTheme="minorHAnsi" w:hAnsiTheme="minorHAnsi" w:cstheme="minorHAnsi"/>
          <w:spacing w:val="-11"/>
        </w:rPr>
        <w:t xml:space="preserve"> </w:t>
      </w:r>
      <w:r w:rsidRPr="00B45A8A">
        <w:rPr>
          <w:rFonts w:asciiTheme="minorHAnsi" w:hAnsiTheme="minorHAnsi" w:cstheme="minorHAnsi"/>
        </w:rPr>
        <w:t>sprawdzeń</w:t>
      </w:r>
      <w:r w:rsidRPr="00B45A8A">
        <w:rPr>
          <w:rFonts w:asciiTheme="minorHAnsi" w:hAnsiTheme="minorHAnsi" w:cstheme="minorHAnsi"/>
          <w:spacing w:val="36"/>
        </w:rPr>
        <w:t xml:space="preserve"> </w:t>
      </w:r>
      <w:r w:rsidRPr="00B45A8A">
        <w:rPr>
          <w:rFonts w:asciiTheme="minorHAnsi" w:hAnsiTheme="minorHAnsi" w:cstheme="minorHAnsi"/>
        </w:rPr>
        <w:t>rozwiązań</w:t>
      </w:r>
      <w:r w:rsidRPr="00B45A8A">
        <w:rPr>
          <w:rFonts w:asciiTheme="minorHAnsi" w:hAnsiTheme="minorHAnsi" w:cstheme="minorHAnsi"/>
          <w:spacing w:val="36"/>
        </w:rPr>
        <w:t xml:space="preserve"> </w:t>
      </w:r>
      <w:r w:rsidRPr="00B45A8A">
        <w:rPr>
          <w:rFonts w:asciiTheme="minorHAnsi" w:hAnsiTheme="minorHAnsi" w:cstheme="minorHAnsi"/>
        </w:rPr>
        <w:t>projektowych,</w:t>
      </w:r>
      <w:r w:rsidRPr="00B45A8A">
        <w:rPr>
          <w:rFonts w:asciiTheme="minorHAnsi" w:hAnsiTheme="minorHAnsi" w:cstheme="minorHAnsi"/>
          <w:spacing w:val="79"/>
        </w:rPr>
        <w:t xml:space="preserve"> </w:t>
      </w:r>
      <w:r w:rsidRPr="00B45A8A">
        <w:rPr>
          <w:rFonts w:asciiTheme="minorHAnsi" w:hAnsiTheme="minorHAnsi" w:cstheme="minorHAnsi"/>
        </w:rPr>
        <w:t>wymagane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opinie,</w:t>
      </w:r>
      <w:r w:rsidRPr="00B45A8A">
        <w:rPr>
          <w:rFonts w:asciiTheme="minorHAnsi" w:hAnsiTheme="minorHAnsi" w:cstheme="minorHAnsi"/>
          <w:spacing w:val="80"/>
        </w:rPr>
        <w:t xml:space="preserve"> </w:t>
      </w:r>
      <w:r w:rsidRPr="00B45A8A">
        <w:rPr>
          <w:rFonts w:asciiTheme="minorHAnsi" w:hAnsiTheme="minorHAnsi" w:cstheme="minorHAnsi"/>
        </w:rPr>
        <w:t>uzgodnienia,</w:t>
      </w:r>
      <w:r w:rsidRPr="00B45A8A">
        <w:rPr>
          <w:rFonts w:asciiTheme="minorHAnsi" w:hAnsiTheme="minorHAnsi" w:cstheme="minorHAnsi"/>
          <w:spacing w:val="78"/>
        </w:rPr>
        <w:t xml:space="preserve"> </w:t>
      </w:r>
      <w:r w:rsidRPr="00B45A8A">
        <w:rPr>
          <w:rFonts w:asciiTheme="minorHAnsi" w:hAnsiTheme="minorHAnsi" w:cstheme="minorHAnsi"/>
        </w:rPr>
        <w:t>zgody w zakresie wynikającym z przepisów. Dokumentacja posiadać będzie oświadczenie Projektanta, podpisane przez sprawdzających odpowiedzialnych za spełnienie</w:t>
      </w:r>
      <w:r w:rsidRPr="00B45A8A">
        <w:rPr>
          <w:rFonts w:asciiTheme="minorHAnsi" w:hAnsiTheme="minorHAnsi" w:cstheme="minorHAnsi"/>
          <w:spacing w:val="-2"/>
        </w:rPr>
        <w:t xml:space="preserve"> </w:t>
      </w:r>
      <w:r w:rsidRPr="00B45A8A">
        <w:rPr>
          <w:rFonts w:asciiTheme="minorHAnsi" w:hAnsiTheme="minorHAnsi" w:cstheme="minorHAnsi"/>
        </w:rPr>
        <w:t xml:space="preserve">tych wymagań i oświadczenie o jej kompletności. </w:t>
      </w:r>
    </w:p>
    <w:p w14:paraId="1B270AD1" w14:textId="77777777" w:rsidR="00F9790A" w:rsidRPr="00B45A8A" w:rsidRDefault="00F9790A" w:rsidP="00F9790A">
      <w:pPr>
        <w:pStyle w:val="Tekstpodstawowy"/>
        <w:numPr>
          <w:ilvl w:val="0"/>
          <w:numId w:val="3"/>
        </w:numPr>
        <w:spacing w:before="37" w:line="276" w:lineRule="auto"/>
        <w:ind w:left="567" w:right="22" w:hanging="141"/>
        <w:jc w:val="both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>aktualizacja kosztorysów inwestorskich na potrzeby przeprowadzenia procedury przetargowej.</w:t>
      </w:r>
    </w:p>
    <w:p w14:paraId="43D6AFA5" w14:textId="219BC20F" w:rsidR="00F9790A" w:rsidRPr="00B45A8A" w:rsidRDefault="00F9790A" w:rsidP="00F9790A">
      <w:pPr>
        <w:pStyle w:val="Tekstpodstawowy"/>
        <w:numPr>
          <w:ilvl w:val="0"/>
          <w:numId w:val="3"/>
        </w:numPr>
        <w:spacing w:before="37" w:line="276" w:lineRule="auto"/>
        <w:ind w:left="567" w:right="22" w:hanging="141"/>
        <w:jc w:val="both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>opisywanie proponowanych materiałów i urządzeń z zachowaniem przepisów wynikających</w:t>
      </w:r>
      <w:r w:rsidR="00DA7AFE">
        <w:rPr>
          <w:rFonts w:asciiTheme="minorHAnsi" w:hAnsiTheme="minorHAnsi" w:cstheme="minorHAnsi"/>
        </w:rPr>
        <w:br/>
      </w:r>
      <w:r w:rsidRPr="00B45A8A">
        <w:rPr>
          <w:rFonts w:asciiTheme="minorHAnsi" w:hAnsiTheme="minorHAnsi" w:cstheme="minorHAnsi"/>
        </w:rPr>
        <w:t xml:space="preserve"> z Prawa zamówień publicznych, tj. za pomocą parametrów technicznych tzn. bez podawania ich nazw, patentów lub pochodzenia. </w:t>
      </w:r>
    </w:p>
    <w:p w14:paraId="1E1D1DDE" w14:textId="77777777" w:rsidR="00F9790A" w:rsidRPr="00B45A8A" w:rsidRDefault="00F9790A" w:rsidP="00F9790A">
      <w:pPr>
        <w:pStyle w:val="Tekstpodstawowy"/>
        <w:numPr>
          <w:ilvl w:val="0"/>
          <w:numId w:val="3"/>
        </w:numPr>
        <w:spacing w:before="37" w:line="276" w:lineRule="auto"/>
        <w:ind w:left="567" w:right="22" w:hanging="141"/>
        <w:jc w:val="both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 xml:space="preserve">zastosowanie w projekcie rozwiązań standardowych skutkujących optymalizacją kosztów. </w:t>
      </w:r>
    </w:p>
    <w:p w14:paraId="5E0F87B7" w14:textId="77777777" w:rsidR="00F9790A" w:rsidRPr="00B45A8A" w:rsidRDefault="00F9790A" w:rsidP="00F9790A">
      <w:pPr>
        <w:pStyle w:val="Tekstpodstawowy"/>
        <w:numPr>
          <w:ilvl w:val="0"/>
          <w:numId w:val="3"/>
        </w:numPr>
        <w:spacing w:before="37" w:line="276" w:lineRule="auto"/>
        <w:ind w:left="567" w:right="22" w:hanging="141"/>
        <w:jc w:val="both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 xml:space="preserve">udzielanie odpowiedzi na pytania związane z dokumentacją projektową, składane w trakcie trwania procedury przetargowej na wykonanie robót budowlanych. </w:t>
      </w:r>
    </w:p>
    <w:p w14:paraId="14D66EEB" w14:textId="77777777" w:rsidR="00F9790A" w:rsidRPr="00B45A8A" w:rsidRDefault="00F9790A" w:rsidP="00F9790A">
      <w:pPr>
        <w:pStyle w:val="Tekstpodstawowy"/>
        <w:numPr>
          <w:ilvl w:val="0"/>
          <w:numId w:val="3"/>
        </w:numPr>
        <w:spacing w:before="37" w:line="276" w:lineRule="auto"/>
        <w:ind w:left="567" w:right="22" w:hanging="141"/>
        <w:jc w:val="both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 xml:space="preserve">w przypadku zaproponowania w ofertach przetargowych na wykonanie robót budowlanych, materiałów lub urządzeń "równoważnych", tzn.: o parametrach nie gorszych niż przedstawione w opracowanej dokumentacji projektowej – wykonawca zobowiązuje się do wydania, na etapie </w:t>
      </w:r>
      <w:r w:rsidRPr="00B45A8A">
        <w:rPr>
          <w:rFonts w:asciiTheme="minorHAnsi" w:hAnsiTheme="minorHAnsi" w:cstheme="minorHAnsi"/>
        </w:rPr>
        <w:lastRenderedPageBreak/>
        <w:t>analizy ofert i na wniosek zamawiającego, pisemnej opinii na temat parametrów tych materiałów lub urządzeń.</w:t>
      </w:r>
    </w:p>
    <w:p w14:paraId="0169F562" w14:textId="77777777" w:rsidR="00F9790A" w:rsidRPr="00B45A8A" w:rsidRDefault="00F9790A" w:rsidP="00F9790A">
      <w:pPr>
        <w:pStyle w:val="Tekstpodstawowy"/>
        <w:spacing w:before="37" w:line="276" w:lineRule="auto"/>
        <w:ind w:right="22"/>
        <w:jc w:val="both"/>
        <w:rPr>
          <w:rFonts w:asciiTheme="minorHAnsi" w:hAnsiTheme="minorHAnsi" w:cstheme="minorHAnsi"/>
          <w:b/>
          <w:bCs/>
          <w:u w:val="single"/>
        </w:rPr>
      </w:pPr>
    </w:p>
    <w:p w14:paraId="58F75311" w14:textId="61B2D204" w:rsidR="00F9790A" w:rsidRPr="00B45A8A" w:rsidRDefault="00753A49" w:rsidP="00F9790A">
      <w:pPr>
        <w:pStyle w:val="Tekstpodstawowy"/>
        <w:spacing w:before="37" w:line="276" w:lineRule="auto"/>
        <w:ind w:left="567" w:right="22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12. </w:t>
      </w:r>
      <w:r w:rsidR="00F9790A" w:rsidRPr="00B45A8A">
        <w:rPr>
          <w:rFonts w:asciiTheme="minorHAnsi" w:hAnsiTheme="minorHAnsi" w:cstheme="minorHAnsi"/>
          <w:b/>
          <w:bCs/>
          <w:u w:val="single"/>
        </w:rPr>
        <w:t xml:space="preserve">Gwarancja </w:t>
      </w:r>
    </w:p>
    <w:p w14:paraId="233AA24C" w14:textId="77777777" w:rsidR="00F9790A" w:rsidRPr="00B45A8A" w:rsidRDefault="00F9790A" w:rsidP="00F9790A">
      <w:pPr>
        <w:pStyle w:val="Tekstpodstawowy"/>
        <w:spacing w:before="37" w:line="276" w:lineRule="auto"/>
        <w:ind w:left="567" w:right="22"/>
        <w:jc w:val="both"/>
        <w:rPr>
          <w:rFonts w:asciiTheme="minorHAnsi" w:hAnsiTheme="minorHAnsi" w:cstheme="minorHAnsi"/>
        </w:rPr>
      </w:pPr>
      <w:r w:rsidRPr="00B45A8A">
        <w:rPr>
          <w:rFonts w:asciiTheme="minorHAnsi" w:hAnsiTheme="minorHAnsi" w:cstheme="minorHAnsi"/>
        </w:rPr>
        <w:t>Okres gwarancji:  Na wykonaną dokumentację projektową, stanowiącą przedmiot niniejszej umowy, Wykonawca udziela Zamawiającemu gwarancji jakości oraz rękojmi na okres 60 miesięcy. Bieg okresu gwarancji i rękojmi rozpoczyna się z datą podpisania protokołu odbioru końcowego.</w:t>
      </w:r>
    </w:p>
    <w:p w14:paraId="1B710ADD" w14:textId="77777777" w:rsidR="00F9790A" w:rsidRPr="00B45A8A" w:rsidRDefault="00F9790A" w:rsidP="00F9790A">
      <w:pPr>
        <w:pStyle w:val="Tekstpodstawowy"/>
        <w:spacing w:before="36"/>
        <w:rPr>
          <w:rFonts w:asciiTheme="minorHAnsi" w:hAnsiTheme="minorHAnsi" w:cstheme="minorHAnsi"/>
        </w:rPr>
      </w:pPr>
    </w:p>
    <w:p w14:paraId="5ABA7E2D" w14:textId="2C4AF2A3" w:rsidR="00F9790A" w:rsidRPr="00B45A8A" w:rsidRDefault="00753A49" w:rsidP="00F9790A">
      <w:pPr>
        <w:ind w:left="567"/>
        <w:rPr>
          <w:rFonts w:cstheme="minorHAnsi"/>
          <w:b/>
          <w:spacing w:val="-2"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13. </w:t>
      </w:r>
      <w:r w:rsidR="00F9790A" w:rsidRPr="00B45A8A">
        <w:rPr>
          <w:rFonts w:cstheme="minorHAnsi"/>
          <w:b/>
          <w:sz w:val="22"/>
          <w:szCs w:val="22"/>
          <w:u w:val="single"/>
        </w:rPr>
        <w:t>Wykonawca</w:t>
      </w:r>
      <w:r w:rsidR="00F9790A" w:rsidRPr="00B45A8A">
        <w:rPr>
          <w:rFonts w:cstheme="minorHAnsi"/>
          <w:b/>
          <w:spacing w:val="8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z w:val="22"/>
          <w:szCs w:val="22"/>
          <w:u w:val="single"/>
        </w:rPr>
        <w:t>może</w:t>
      </w:r>
      <w:r w:rsidR="00F9790A" w:rsidRPr="00B45A8A">
        <w:rPr>
          <w:rFonts w:cstheme="minorHAnsi"/>
          <w:b/>
          <w:spacing w:val="8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z w:val="22"/>
          <w:szCs w:val="22"/>
          <w:u w:val="single"/>
        </w:rPr>
        <w:t>dokonać</w:t>
      </w:r>
      <w:r w:rsidR="00F9790A" w:rsidRPr="00B45A8A">
        <w:rPr>
          <w:rFonts w:cstheme="minorHAnsi"/>
          <w:b/>
          <w:spacing w:val="8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z w:val="22"/>
          <w:szCs w:val="22"/>
          <w:u w:val="single"/>
        </w:rPr>
        <w:t>wizji</w:t>
      </w:r>
      <w:r w:rsidR="00F9790A" w:rsidRPr="00B45A8A">
        <w:rPr>
          <w:rFonts w:cstheme="minorHAnsi"/>
          <w:b/>
          <w:spacing w:val="10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z w:val="22"/>
          <w:szCs w:val="22"/>
          <w:u w:val="single"/>
        </w:rPr>
        <w:t>lokalnej</w:t>
      </w:r>
      <w:r w:rsidR="00F9790A" w:rsidRPr="00B45A8A">
        <w:rPr>
          <w:rFonts w:cstheme="minorHAnsi"/>
          <w:b/>
          <w:spacing w:val="9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z w:val="22"/>
          <w:szCs w:val="22"/>
          <w:u w:val="single"/>
        </w:rPr>
        <w:t>w</w:t>
      </w:r>
      <w:r w:rsidR="00F9790A" w:rsidRPr="00B45A8A">
        <w:rPr>
          <w:rFonts w:cstheme="minorHAnsi"/>
          <w:b/>
          <w:spacing w:val="6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z w:val="22"/>
          <w:szCs w:val="22"/>
          <w:u w:val="single"/>
        </w:rPr>
        <w:t>miejscu</w:t>
      </w:r>
      <w:r w:rsidR="00F9790A" w:rsidRPr="00B45A8A">
        <w:rPr>
          <w:rFonts w:cstheme="minorHAnsi"/>
          <w:b/>
          <w:spacing w:val="12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z w:val="22"/>
          <w:szCs w:val="22"/>
          <w:u w:val="single"/>
        </w:rPr>
        <w:t>realizacji</w:t>
      </w:r>
      <w:r w:rsidR="00F9790A" w:rsidRPr="00B45A8A">
        <w:rPr>
          <w:rFonts w:cstheme="minorHAnsi"/>
          <w:b/>
          <w:spacing w:val="6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z w:val="22"/>
          <w:szCs w:val="22"/>
          <w:u w:val="single"/>
        </w:rPr>
        <w:t>inwestycji,</w:t>
      </w:r>
      <w:r w:rsidR="00F9790A" w:rsidRPr="00B45A8A">
        <w:rPr>
          <w:rFonts w:cstheme="minorHAnsi"/>
          <w:b/>
          <w:spacing w:val="6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z w:val="22"/>
          <w:szCs w:val="22"/>
          <w:u w:val="single"/>
        </w:rPr>
        <w:t>w</w:t>
      </w:r>
      <w:r w:rsidR="00F9790A" w:rsidRPr="00B45A8A">
        <w:rPr>
          <w:rFonts w:cstheme="minorHAnsi"/>
          <w:b/>
          <w:spacing w:val="10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z w:val="22"/>
          <w:szCs w:val="22"/>
          <w:u w:val="single"/>
        </w:rPr>
        <w:t>celu</w:t>
      </w:r>
      <w:r w:rsidR="00F9790A" w:rsidRPr="00B45A8A">
        <w:rPr>
          <w:rFonts w:cstheme="minorHAnsi"/>
          <w:b/>
          <w:spacing w:val="9"/>
          <w:sz w:val="22"/>
          <w:szCs w:val="22"/>
          <w:u w:val="single"/>
        </w:rPr>
        <w:t xml:space="preserve"> </w:t>
      </w:r>
      <w:r w:rsidR="00F9790A" w:rsidRPr="00B45A8A">
        <w:rPr>
          <w:rFonts w:cstheme="minorHAnsi"/>
          <w:b/>
          <w:spacing w:val="-2"/>
          <w:sz w:val="22"/>
          <w:szCs w:val="22"/>
          <w:u w:val="single"/>
        </w:rPr>
        <w:t xml:space="preserve">przygotowania </w:t>
      </w:r>
      <w:r w:rsidR="00F9790A" w:rsidRPr="00B45A8A">
        <w:rPr>
          <w:rFonts w:cstheme="minorHAnsi"/>
          <w:b/>
          <w:sz w:val="22"/>
          <w:szCs w:val="22"/>
          <w:u w:val="single"/>
        </w:rPr>
        <w:t>prawidłowej</w:t>
      </w:r>
      <w:r w:rsidR="00F9790A" w:rsidRPr="00B45A8A">
        <w:rPr>
          <w:rFonts w:cstheme="minorHAnsi"/>
          <w:b/>
          <w:spacing w:val="-2"/>
          <w:sz w:val="22"/>
          <w:szCs w:val="22"/>
          <w:u w:val="single"/>
        </w:rPr>
        <w:t xml:space="preserve"> oferty.</w:t>
      </w:r>
    </w:p>
    <w:p w14:paraId="3F875F89" w14:textId="77777777" w:rsidR="00F9790A" w:rsidRPr="00B45A8A" w:rsidRDefault="00F9790A" w:rsidP="00F9790A">
      <w:pPr>
        <w:pStyle w:val="Tekstpodstawowy"/>
        <w:spacing w:before="79"/>
        <w:rPr>
          <w:rFonts w:asciiTheme="minorHAnsi" w:hAnsiTheme="minorHAnsi" w:cstheme="minorHAnsi"/>
          <w:b/>
        </w:rPr>
      </w:pPr>
    </w:p>
    <w:p w14:paraId="4768E6C8" w14:textId="425AC00F" w:rsidR="00F9790A" w:rsidRPr="00B45A8A" w:rsidRDefault="00F9790A" w:rsidP="00753A49">
      <w:pPr>
        <w:pStyle w:val="Nagwek1"/>
        <w:numPr>
          <w:ilvl w:val="0"/>
          <w:numId w:val="12"/>
        </w:numPr>
        <w:tabs>
          <w:tab w:val="left" w:pos="362"/>
        </w:tabs>
        <w:spacing w:before="1"/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A8A">
        <w:rPr>
          <w:rFonts w:asciiTheme="minorHAnsi" w:hAnsiTheme="minorHAnsi" w:cstheme="min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 o możliwości złożenia oferty wariantowej.</w:t>
      </w:r>
    </w:p>
    <w:p w14:paraId="027658E0" w14:textId="77777777" w:rsidR="00DA7AFE" w:rsidRDefault="00F9790A" w:rsidP="00DA7AFE">
      <w:pPr>
        <w:pStyle w:val="Tekstpodstawowy"/>
        <w:spacing w:before="37"/>
        <w:ind w:left="8" w:firstLine="352"/>
        <w:rPr>
          <w:rFonts w:asciiTheme="minorHAnsi" w:hAnsiTheme="minorHAnsi" w:cstheme="minorHAnsi"/>
          <w:spacing w:val="-2"/>
        </w:rPr>
      </w:pPr>
      <w:r w:rsidRPr="00B45A8A">
        <w:rPr>
          <w:rFonts w:asciiTheme="minorHAnsi" w:hAnsiTheme="minorHAnsi" w:cstheme="minorHAnsi"/>
        </w:rPr>
        <w:t>Zamawiający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nie</w:t>
      </w:r>
      <w:r w:rsidRPr="00B45A8A">
        <w:rPr>
          <w:rFonts w:asciiTheme="minorHAnsi" w:hAnsiTheme="minorHAnsi" w:cstheme="minorHAnsi"/>
          <w:spacing w:val="-3"/>
        </w:rPr>
        <w:t xml:space="preserve"> </w:t>
      </w:r>
      <w:r w:rsidRPr="00B45A8A">
        <w:rPr>
          <w:rFonts w:asciiTheme="minorHAnsi" w:hAnsiTheme="minorHAnsi" w:cstheme="minorHAnsi"/>
        </w:rPr>
        <w:t>dopuszcza</w:t>
      </w:r>
      <w:r w:rsidRPr="00B45A8A">
        <w:rPr>
          <w:rFonts w:asciiTheme="minorHAnsi" w:hAnsiTheme="minorHAnsi" w:cstheme="minorHAnsi"/>
          <w:spacing w:val="-5"/>
        </w:rPr>
        <w:t xml:space="preserve"> </w:t>
      </w:r>
      <w:r w:rsidRPr="00B45A8A">
        <w:rPr>
          <w:rFonts w:asciiTheme="minorHAnsi" w:hAnsiTheme="minorHAnsi" w:cstheme="minorHAnsi"/>
        </w:rPr>
        <w:t>składania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</w:rPr>
        <w:t>oferty</w:t>
      </w:r>
      <w:r w:rsidRPr="00B45A8A">
        <w:rPr>
          <w:rFonts w:asciiTheme="minorHAnsi" w:hAnsiTheme="minorHAnsi" w:cstheme="minorHAnsi"/>
          <w:spacing w:val="-4"/>
        </w:rPr>
        <w:t xml:space="preserve"> </w:t>
      </w:r>
      <w:r w:rsidRPr="00B45A8A">
        <w:rPr>
          <w:rFonts w:asciiTheme="minorHAnsi" w:hAnsiTheme="minorHAnsi" w:cstheme="minorHAnsi"/>
          <w:spacing w:val="-2"/>
        </w:rPr>
        <w:t>wariantowej.</w:t>
      </w:r>
    </w:p>
    <w:p w14:paraId="264F4B0C" w14:textId="77777777" w:rsidR="00DA7AFE" w:rsidRDefault="00DA7AFE" w:rsidP="00DA7AFE">
      <w:pPr>
        <w:pStyle w:val="Tekstpodstawowy"/>
        <w:spacing w:before="37"/>
        <w:ind w:left="8" w:firstLine="352"/>
        <w:rPr>
          <w:rFonts w:asciiTheme="minorHAnsi" w:hAnsiTheme="minorHAnsi" w:cstheme="minorHAnsi"/>
          <w:spacing w:val="-2"/>
        </w:rPr>
      </w:pPr>
    </w:p>
    <w:p w14:paraId="03E70B76" w14:textId="0EC0A424" w:rsidR="00F45CCD" w:rsidRPr="00DA7AFE" w:rsidRDefault="00F9790A" w:rsidP="00753A49">
      <w:pPr>
        <w:pStyle w:val="Tekstpodstawowy"/>
        <w:numPr>
          <w:ilvl w:val="0"/>
          <w:numId w:val="12"/>
        </w:numPr>
        <w:spacing w:before="37"/>
        <w:rPr>
          <w:rFonts w:asciiTheme="minorHAnsi" w:hAnsiTheme="minorHAnsi" w:cstheme="minorHAnsi"/>
          <w:spacing w:val="-2"/>
        </w:rPr>
      </w:pPr>
      <w:r w:rsidRPr="00DA7AFE">
        <w:rPr>
          <w:rFonts w:asciiTheme="minorHAnsi" w:hAnsiTheme="minorHAnsi" w:cstheme="minorHAnsi"/>
          <w:b/>
        </w:rPr>
        <w:t>Warunki udziału w postępowaniu oraz oświadczenia lub dokumenty, potwierdzające spełnianie warunków udziału w postępowaniu</w:t>
      </w:r>
    </w:p>
    <w:p w14:paraId="01C1F94F" w14:textId="77777777" w:rsidR="00F600FA" w:rsidRPr="00DA7AFE" w:rsidRDefault="00F600FA" w:rsidP="00F600FA">
      <w:pPr>
        <w:spacing w:after="0" w:line="240" w:lineRule="auto"/>
        <w:rPr>
          <w:rFonts w:cstheme="minorHAnsi"/>
          <w:sz w:val="22"/>
          <w:szCs w:val="22"/>
        </w:rPr>
      </w:pPr>
    </w:p>
    <w:p w14:paraId="07C0BA27" w14:textId="588C0808" w:rsidR="00F45CCD" w:rsidRPr="00B45A8A" w:rsidRDefault="00F45CCD" w:rsidP="00F600FA">
      <w:p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>SYTUACJA FINANSOWA</w:t>
      </w:r>
    </w:p>
    <w:p w14:paraId="68F979BF" w14:textId="77777777" w:rsidR="00F45CCD" w:rsidRPr="00B45A8A" w:rsidRDefault="00F45CCD" w:rsidP="00F600FA">
      <w:pPr>
        <w:spacing w:after="0" w:line="240" w:lineRule="auto"/>
        <w:rPr>
          <w:rFonts w:cstheme="minorHAnsi"/>
          <w:sz w:val="22"/>
          <w:szCs w:val="22"/>
        </w:rPr>
      </w:pPr>
    </w:p>
    <w:tbl>
      <w:tblPr>
        <w:tblW w:w="9975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9"/>
        <w:gridCol w:w="5046"/>
      </w:tblGrid>
      <w:tr w:rsidR="00F45CCD" w:rsidRPr="00B45A8A" w14:paraId="05CB4971" w14:textId="77777777" w:rsidTr="00F45CCD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6273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208B444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Minimalny poziom warunku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4A0D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A3DBB26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Dokument potwierdzający spełnianie warunku</w:t>
            </w:r>
          </w:p>
          <w:p w14:paraId="6D418655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F45CCD" w:rsidRPr="00B45A8A" w14:paraId="5422F72A" w14:textId="77777777" w:rsidTr="00F45CCD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3084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Wykonawca spełni warunek dotyczący sytuacji finansowej  jeżeli wykaże, że posiada:</w:t>
            </w:r>
          </w:p>
          <w:p w14:paraId="74CB2831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-ubezpieczanie od odpowiedzialności cywilnej na sumę gwarancyjną nie mniejszą niż 1.000.000 zł w zakresie prowadzonej działalności związanej z przedmiotem zamówienia;</w:t>
            </w:r>
          </w:p>
          <w:p w14:paraId="30D1E3C0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11A4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t>Dokument</w:t>
            </w:r>
            <w:r w:rsidRPr="00B45A8A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B45A8A">
              <w:rPr>
                <w:rFonts w:cstheme="minorHAnsi"/>
                <w:sz w:val="22"/>
                <w:szCs w:val="22"/>
              </w:rPr>
              <w:t xml:space="preserve">potwierdzający, że wykonawca jest ubezpieczony od odpowiedzialności cywilnej w zakresie prowadzonej działalności gospodarczej związanej z przedmiotem zamówienia na sumę gwarancyjną określoną przez Zamawiającego. Ubezpieczenie pracowni. </w:t>
            </w:r>
          </w:p>
          <w:p w14:paraId="4C80B910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14877A7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64CB0210" w14:textId="77777777" w:rsidR="00035A36" w:rsidRPr="00B45A8A" w:rsidRDefault="00035A36" w:rsidP="00F600FA">
      <w:pPr>
        <w:spacing w:after="0" w:line="240" w:lineRule="auto"/>
        <w:rPr>
          <w:rFonts w:cstheme="minorHAnsi"/>
          <w:sz w:val="22"/>
          <w:szCs w:val="22"/>
        </w:rPr>
      </w:pPr>
    </w:p>
    <w:p w14:paraId="6B700938" w14:textId="5B1B1DBA" w:rsidR="00F45CCD" w:rsidRPr="00B45A8A" w:rsidRDefault="00F45CCD" w:rsidP="00F600FA">
      <w:p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>ZDOLNOŚĆ ZAWODOWA</w:t>
      </w:r>
    </w:p>
    <w:p w14:paraId="7EA698D2" w14:textId="77777777" w:rsidR="00F45CCD" w:rsidRPr="00B45A8A" w:rsidRDefault="00F45CCD" w:rsidP="00F600FA">
      <w:pPr>
        <w:spacing w:after="0" w:line="240" w:lineRule="auto"/>
        <w:rPr>
          <w:rFonts w:cstheme="minorHAnsi"/>
          <w:sz w:val="22"/>
          <w:szCs w:val="22"/>
        </w:rPr>
      </w:pPr>
    </w:p>
    <w:tbl>
      <w:tblPr>
        <w:tblW w:w="9975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9"/>
        <w:gridCol w:w="5046"/>
      </w:tblGrid>
      <w:tr w:rsidR="00F45CCD" w:rsidRPr="00B45A8A" w14:paraId="394AF7BA" w14:textId="77777777" w:rsidTr="007E5A69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4FDF" w14:textId="77777777" w:rsidR="00F45CCD" w:rsidRPr="00B45A8A" w:rsidRDefault="00F45CCD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F31F0F5" w14:textId="77777777" w:rsidR="00F45CCD" w:rsidRPr="00B45A8A" w:rsidRDefault="00F45CCD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Minimalny poziom warunku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C3C4" w14:textId="77777777" w:rsidR="00F45CCD" w:rsidRPr="00B45A8A" w:rsidRDefault="00F45CCD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4640B19" w14:textId="77777777" w:rsidR="00F45CCD" w:rsidRPr="00B45A8A" w:rsidRDefault="00F45CCD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Dokument potwierdzający spełnianie warunku</w:t>
            </w:r>
          </w:p>
          <w:p w14:paraId="1D0A9035" w14:textId="77777777" w:rsidR="00F45CCD" w:rsidRPr="00B45A8A" w:rsidRDefault="00F45CCD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F45CCD" w:rsidRPr="00B45A8A" w14:paraId="3D0172F8" w14:textId="77777777" w:rsidTr="007E5A69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0C93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b/>
                <w:bCs/>
                <w:sz w:val="22"/>
                <w:szCs w:val="22"/>
              </w:rPr>
              <w:t>Wykonawca</w:t>
            </w:r>
            <w:r w:rsidRPr="00B45A8A">
              <w:rPr>
                <w:rFonts w:cstheme="minorHAnsi"/>
                <w:sz w:val="22"/>
                <w:szCs w:val="22"/>
              </w:rPr>
              <w:t xml:space="preserve"> spełni warunek dotyczący zdolności zawodowej w zakresie doświadczenia jeżeli wykaże wykonanie co najmniej:</w:t>
            </w:r>
          </w:p>
          <w:p w14:paraId="34BB45A2" w14:textId="6DAFCFE9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 xml:space="preserve">- 2 usługi polegających na wykonaniu dokumentacji projektowych dotyczących budowy budynku użyteczności publicznej WIELOFUNKCYJNEGO BOISKA SPORTOWEGO Z FUNKCJĄ LODOWISKA WRAZ Z ZADASZENIEM W POSTACI HALI NAMIOTOWEJ, TOWARZYSZĄCYM BUDYNKIEM WYKONANYM W TECHNOLOGII MODUŁOWEJ LUB </w:t>
            </w:r>
            <w:r w:rsidRPr="00B45A8A">
              <w:rPr>
                <w:rFonts w:cstheme="minorHAnsi"/>
                <w:sz w:val="22"/>
                <w:szCs w:val="22"/>
              </w:rPr>
              <w:lastRenderedPageBreak/>
              <w:t>TRADYCYJNEJ</w:t>
            </w:r>
            <w:r w:rsidRPr="00B45A8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45A8A">
              <w:rPr>
                <w:rFonts w:cstheme="minorHAnsi"/>
                <w:sz w:val="22"/>
                <w:szCs w:val="22"/>
              </w:rPr>
              <w:t xml:space="preserve">o powierzchni minimum 800 m2 i wysokości hali minimum 9m.  </w:t>
            </w:r>
          </w:p>
          <w:p w14:paraId="01E3A35E" w14:textId="77777777" w:rsidR="00F45CCD" w:rsidRPr="00B45A8A" w:rsidRDefault="00F45CCD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C68F" w14:textId="3EECAC68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lastRenderedPageBreak/>
              <w:t>Wykazu usług wykonanych, w okresie ostatnich 10 lat przed upływem terminu składania ofert, a jeżeli okres prowadzenia działalności jest krótszy - w tym okresie, wraz z podaniem ich wartości, przedmiotu, dat wykonania i podmiotów, na rzecz których usługi zostały wykonane. Zamawiający może wezwać do okazania dowodów określających czy te usługi zostały wykonane należycie.</w:t>
            </w:r>
          </w:p>
          <w:p w14:paraId="616F3902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02EAF27F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t>Dowodami, są:</w:t>
            </w:r>
          </w:p>
          <w:p w14:paraId="158E4E63" w14:textId="0A65B3C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lastRenderedPageBreak/>
              <w:t>- referencje bądź inne dokumenty wystawione przez podmiot, na rzecz, którego usługi były wykonywane</w:t>
            </w:r>
          </w:p>
          <w:p w14:paraId="0F61FBB1" w14:textId="77777777" w:rsidR="00F45CCD" w:rsidRPr="00B45A8A" w:rsidRDefault="00F45CCD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F45CCD" w:rsidRPr="00B45A8A" w14:paraId="790311F0" w14:textId="77777777" w:rsidTr="007E5A69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4DC2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Wykonawca</w:t>
            </w:r>
            <w:r w:rsidRPr="00B45A8A">
              <w:rPr>
                <w:rFonts w:cstheme="minorHAnsi"/>
                <w:sz w:val="22"/>
                <w:szCs w:val="22"/>
              </w:rPr>
              <w:t xml:space="preserve"> spełni warunek dotyczący zdolności zawodowej w zakresie doświadczenia jeżeli wykaże wykonanie co najmniej:</w:t>
            </w:r>
          </w:p>
          <w:p w14:paraId="3E79E77D" w14:textId="08FE1EF8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 xml:space="preserve">- 2 usługi polegających na wykonaniu dokumentacji projektowych dotyczących budowy BOISKA SPORTOWEGO O SZTUCZNEJ NAWIERZCHNI.   </w:t>
            </w:r>
          </w:p>
          <w:p w14:paraId="61632796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5147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t>Wykazu usług wykonanych, w okresie ostatnich 10 lat przed upływem terminu składania ofert, a jeżeli okres prowadzenia działalności jest krótszy - w tym okresie, wraz z podaniem ich wartości, przedmiotu, dat wykonania i podmiotów, na rzecz których usługi zostały wykonane. Zamawiający może wezwać do okazania dowodów określających czy te usługi zostały wykonane należycie.</w:t>
            </w:r>
          </w:p>
          <w:p w14:paraId="707B01A2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39FA92D2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t>Dowodami, są:</w:t>
            </w:r>
          </w:p>
          <w:p w14:paraId="5CDF5C94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t>- referencje bądź inne dokumenty wystawione przez podmiot, na rzecz, którego usługi były wykonywane</w:t>
            </w:r>
          </w:p>
          <w:p w14:paraId="33F27F1C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45CCD" w:rsidRPr="00B45A8A" w14:paraId="32F44CFD" w14:textId="77777777" w:rsidTr="007E5A69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8916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b/>
                <w:bCs/>
                <w:sz w:val="22"/>
                <w:szCs w:val="22"/>
              </w:rPr>
              <w:t>Wykonawca</w:t>
            </w:r>
            <w:r w:rsidRPr="00B45A8A">
              <w:rPr>
                <w:rFonts w:cstheme="minorHAnsi"/>
                <w:sz w:val="22"/>
                <w:szCs w:val="22"/>
              </w:rPr>
              <w:t xml:space="preserve"> spełni warunek dotyczący zdolności zawodowej w zakresie doświadczenia jeżeli wykaże wykonanie co najmniej:</w:t>
            </w:r>
          </w:p>
          <w:p w14:paraId="5D4DFA44" w14:textId="3E2C0693" w:rsidR="00F45CCD" w:rsidRPr="00B45A8A" w:rsidRDefault="00F45CCD" w:rsidP="00F45CCD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 xml:space="preserve">- 2 usługi polegających na wykonaniu dokumentacji projektowych dotyczących budowy BUDYNKU HALI W KONSTRUKCJI STALOWEJ LUB DREWNIANEJ O POWIERZCHNI MINIMUM 1000m2 i wysokości minimum 9m .   </w:t>
            </w:r>
          </w:p>
          <w:p w14:paraId="5055E238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E46A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t>Wykazu usług wykonanych, w okresie ostatnich 10 lat przed upływem terminu składania ofert, a jeżeli okres prowadzenia działalności jest krótszy - w tym okresie, wraz z podaniem ich wartości, przedmiotu, dat wykonania i podmiotów, na rzecz których usługi zostały wykonane. Zamawiający może wezwać do okazania dowodów określających czy te usługi zostały wykonane należycie.</w:t>
            </w:r>
          </w:p>
          <w:p w14:paraId="38F56497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3920C388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t>Dowodami, są:</w:t>
            </w:r>
          </w:p>
          <w:p w14:paraId="38FA079B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t>- referencje bądź inne dokumenty wystawione przez podmiot, na rzecz, którego usługi były wykonywane</w:t>
            </w:r>
          </w:p>
          <w:p w14:paraId="09D45CAF" w14:textId="77777777" w:rsidR="00F45CCD" w:rsidRPr="00B45A8A" w:rsidRDefault="00F45CCD" w:rsidP="00F45CCD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0133DD3A" w14:textId="77777777" w:rsidR="00F45CCD" w:rsidRPr="00B45A8A" w:rsidRDefault="00F45CCD" w:rsidP="00F600FA">
      <w:pPr>
        <w:spacing w:after="0" w:line="240" w:lineRule="auto"/>
        <w:rPr>
          <w:rFonts w:cstheme="minorHAnsi"/>
          <w:sz w:val="22"/>
          <w:szCs w:val="22"/>
        </w:rPr>
      </w:pPr>
    </w:p>
    <w:p w14:paraId="3FA8EE20" w14:textId="77777777" w:rsidR="00F45CCD" w:rsidRPr="00B45A8A" w:rsidRDefault="00F45CCD" w:rsidP="00F600FA">
      <w:pPr>
        <w:spacing w:after="0" w:line="240" w:lineRule="auto"/>
        <w:rPr>
          <w:rFonts w:cstheme="minorHAnsi"/>
          <w:sz w:val="22"/>
          <w:szCs w:val="22"/>
        </w:rPr>
      </w:pPr>
    </w:p>
    <w:p w14:paraId="09A18C88" w14:textId="155BA9BB" w:rsidR="00F45CCD" w:rsidRPr="00B45A8A" w:rsidRDefault="00F45CCD" w:rsidP="00F45CCD">
      <w:p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>WYMAGANIA  ZAKRESIE WYKSZTAŁCENIA, KWALIFIKACJI ZAWODOWYCH I DOŚWIADCZENIA OSÓB SKIEROWANYCH PRZEZ WYKONAWCĘ DO REALIZACJI ZAMÓWIENIA</w:t>
      </w:r>
    </w:p>
    <w:p w14:paraId="5378803F" w14:textId="77777777" w:rsidR="00F45CCD" w:rsidRPr="00B45A8A" w:rsidRDefault="00F45CCD" w:rsidP="00F600FA">
      <w:pPr>
        <w:spacing w:after="0" w:line="240" w:lineRule="auto"/>
        <w:rPr>
          <w:rFonts w:cstheme="minorHAnsi"/>
          <w:sz w:val="22"/>
          <w:szCs w:val="22"/>
        </w:rPr>
      </w:pPr>
    </w:p>
    <w:p w14:paraId="45269445" w14:textId="77777777" w:rsidR="007978DC" w:rsidRPr="00B45A8A" w:rsidRDefault="007978DC" w:rsidP="00F600FA">
      <w:pPr>
        <w:spacing w:after="0" w:line="240" w:lineRule="auto"/>
        <w:rPr>
          <w:rFonts w:cstheme="minorHAnsi"/>
          <w:sz w:val="22"/>
          <w:szCs w:val="22"/>
        </w:rPr>
      </w:pPr>
    </w:p>
    <w:tbl>
      <w:tblPr>
        <w:tblW w:w="9975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9"/>
        <w:gridCol w:w="5046"/>
      </w:tblGrid>
      <w:tr w:rsidR="007978DC" w:rsidRPr="00B45A8A" w14:paraId="70876769" w14:textId="77777777" w:rsidTr="007E5A69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766D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1FB0C77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Minimalny poziom warunku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F50B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79DA693B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Dokument potwierdzający spełnianie warunku</w:t>
            </w:r>
          </w:p>
          <w:p w14:paraId="4B03EC27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7978DC" w:rsidRPr="00B45A8A" w14:paraId="64AE670B" w14:textId="77777777" w:rsidTr="007E5A69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ACCB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Wykonawca spełni warunek dotyczący zdolności zawodowej w zakresie wykształcenia, kwalifikacji zawodowych i doświadczenia osób skierowanych przez wykonawcę do realizacji zamówienia, jeżeli wykaże, że będzie dysponował:</w:t>
            </w:r>
          </w:p>
          <w:p w14:paraId="73FCBE96" w14:textId="07E2CC19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b/>
                <w:sz w:val="22"/>
                <w:szCs w:val="22"/>
              </w:rPr>
              <w:t xml:space="preserve">międzybranżowym koordynatorem projektu </w:t>
            </w:r>
            <w:r w:rsidRPr="00B45A8A">
              <w:rPr>
                <w:rFonts w:cstheme="minorHAnsi"/>
                <w:sz w:val="22"/>
                <w:szCs w:val="22"/>
              </w:rPr>
              <w:t xml:space="preserve">tj. osobą posiadającą uprawnienia bez ograniczeń do projektowania w specjalności architektonicznej z minimum 10-letnim doświadczeniem zawodowym po uzyskaniu tych uprawnień oraz która wykonała co najmniej </w:t>
            </w:r>
            <w:r w:rsidR="00D05718" w:rsidRPr="00B45A8A">
              <w:rPr>
                <w:rFonts w:cstheme="minorHAnsi"/>
                <w:sz w:val="22"/>
                <w:szCs w:val="22"/>
              </w:rPr>
              <w:t>5</w:t>
            </w:r>
            <w:r w:rsidRPr="00B45A8A">
              <w:rPr>
                <w:rFonts w:cstheme="minorHAnsi"/>
                <w:sz w:val="22"/>
                <w:szCs w:val="22"/>
              </w:rPr>
              <w:t xml:space="preserve"> projektów architektonicznych budynku, o co najmniej 1 kondygnacji, o powierzchni użytkowej </w:t>
            </w:r>
            <w:r w:rsidRPr="00B45A8A">
              <w:rPr>
                <w:rFonts w:cstheme="minorHAnsi"/>
                <w:sz w:val="22"/>
                <w:szCs w:val="22"/>
              </w:rPr>
              <w:lastRenderedPageBreak/>
              <w:t xml:space="preserve">nie mniejszej niż </w:t>
            </w:r>
            <w:r w:rsidR="00D05718" w:rsidRPr="00B45A8A">
              <w:rPr>
                <w:rFonts w:cstheme="minorHAnsi"/>
                <w:sz w:val="22"/>
                <w:szCs w:val="22"/>
              </w:rPr>
              <w:t>1</w:t>
            </w:r>
            <w:r w:rsidRPr="00B45A8A">
              <w:rPr>
                <w:rFonts w:cstheme="minorHAnsi"/>
                <w:sz w:val="22"/>
                <w:szCs w:val="22"/>
              </w:rPr>
              <w:t>0</w:t>
            </w:r>
            <w:r w:rsidR="00D05718" w:rsidRPr="00B45A8A">
              <w:rPr>
                <w:rFonts w:cstheme="minorHAnsi"/>
                <w:sz w:val="22"/>
                <w:szCs w:val="22"/>
              </w:rPr>
              <w:t>0</w:t>
            </w:r>
            <w:r w:rsidRPr="00B45A8A">
              <w:rPr>
                <w:rFonts w:cstheme="minorHAnsi"/>
                <w:sz w:val="22"/>
                <w:szCs w:val="22"/>
              </w:rPr>
              <w:t xml:space="preserve">0 m2 oraz </w:t>
            </w:r>
            <w:r w:rsidR="00D05718" w:rsidRPr="00B45A8A">
              <w:rPr>
                <w:rFonts w:cstheme="minorHAnsi"/>
                <w:sz w:val="22"/>
                <w:szCs w:val="22"/>
              </w:rPr>
              <w:t>z</w:t>
            </w:r>
            <w:r w:rsidRPr="00B45A8A">
              <w:rPr>
                <w:rFonts w:cstheme="minorHAnsi"/>
                <w:sz w:val="22"/>
                <w:szCs w:val="22"/>
              </w:rPr>
              <w:t>agospodarowania terenów wokół tego budynku;</w:t>
            </w:r>
          </w:p>
          <w:p w14:paraId="42286E56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b/>
                <w:sz w:val="22"/>
                <w:szCs w:val="22"/>
              </w:rPr>
              <w:t>projektantem branży architektonicznej</w:t>
            </w:r>
            <w:r w:rsidRPr="00B45A8A">
              <w:rPr>
                <w:rFonts w:cstheme="minorHAnsi"/>
                <w:sz w:val="22"/>
                <w:szCs w:val="22"/>
              </w:rPr>
              <w:t>, tj. osobą posiadającą uprawnienia bez ograniczeń do projektowania w specjalności architektonicznej z co najmniej 10-letnim doświadczeniem zawodowym po uzyskaniu tych uprawnień oraz która wykonała co najmniej</w:t>
            </w:r>
          </w:p>
          <w:p w14:paraId="241DBE2C" w14:textId="63812C93" w:rsidR="007978DC" w:rsidRPr="00B45A8A" w:rsidRDefault="00D05718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5</w:t>
            </w:r>
            <w:r w:rsidR="007978DC" w:rsidRPr="00B45A8A">
              <w:rPr>
                <w:rFonts w:cstheme="minorHAnsi"/>
                <w:sz w:val="22"/>
                <w:szCs w:val="22"/>
              </w:rPr>
              <w:t xml:space="preserve"> projektów, a zakres każdego z nich  obejmował wykonanie projektu architektonicznego dla budynku o co najmniej 1 kondygnacji oraz o powierzchni użytkowej nie mniejszej niż </w:t>
            </w:r>
            <w:r w:rsidRPr="00B45A8A">
              <w:rPr>
                <w:rFonts w:cstheme="minorHAnsi"/>
                <w:sz w:val="22"/>
                <w:szCs w:val="22"/>
              </w:rPr>
              <w:t>10</w:t>
            </w:r>
            <w:r w:rsidR="007978DC" w:rsidRPr="00B45A8A">
              <w:rPr>
                <w:rFonts w:cstheme="minorHAnsi"/>
                <w:sz w:val="22"/>
                <w:szCs w:val="22"/>
              </w:rPr>
              <w:t>00 m2 oraz zagospodarowania terenu wokół tego budynku;</w:t>
            </w:r>
          </w:p>
          <w:p w14:paraId="24156B2A" w14:textId="7CF7AE33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b/>
                <w:sz w:val="22"/>
                <w:szCs w:val="22"/>
              </w:rPr>
              <w:t>projektantem branży konstrukcyjnej</w:t>
            </w:r>
            <w:r w:rsidRPr="00B45A8A">
              <w:rPr>
                <w:rFonts w:cstheme="minorHAnsi"/>
                <w:sz w:val="22"/>
                <w:szCs w:val="22"/>
              </w:rPr>
              <w:t xml:space="preserve">, tj. osobą posiadającą uprawnienia bez ograniczeń do projektowania w specjalności konstrukcyjno-budowlanej z minimum 5-letnim doświadczeniem zawodowym po uzyskaniu tych uprawnień oraz która wykonała co najmniej 5 projektów, a zakres każdego z nich obejmował wykonanie projektu konstrukcji dla budynku o co najmniej 1 kondygnacjach oraz o powierzchni użytkowej nie mniejszej niż </w:t>
            </w:r>
            <w:r w:rsidR="00D05718" w:rsidRPr="00B45A8A">
              <w:rPr>
                <w:rFonts w:cstheme="minorHAnsi"/>
                <w:sz w:val="22"/>
                <w:szCs w:val="22"/>
              </w:rPr>
              <w:t>1</w:t>
            </w:r>
            <w:r w:rsidRPr="00B45A8A">
              <w:rPr>
                <w:rFonts w:cstheme="minorHAnsi"/>
                <w:sz w:val="22"/>
                <w:szCs w:val="22"/>
              </w:rPr>
              <w:t>0</w:t>
            </w:r>
            <w:r w:rsidR="00D05718" w:rsidRPr="00B45A8A">
              <w:rPr>
                <w:rFonts w:cstheme="minorHAnsi"/>
                <w:sz w:val="22"/>
                <w:szCs w:val="22"/>
              </w:rPr>
              <w:t>0</w:t>
            </w:r>
            <w:r w:rsidRPr="00B45A8A">
              <w:rPr>
                <w:rFonts w:cstheme="minorHAnsi"/>
                <w:sz w:val="22"/>
                <w:szCs w:val="22"/>
              </w:rPr>
              <w:t>0 m2</w:t>
            </w:r>
          </w:p>
          <w:p w14:paraId="64BCE12E" w14:textId="090B140E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b/>
                <w:sz w:val="22"/>
                <w:szCs w:val="22"/>
              </w:rPr>
              <w:t>projektantem branży sanitarnej</w:t>
            </w:r>
            <w:r w:rsidRPr="00B45A8A">
              <w:rPr>
                <w:rFonts w:cstheme="minorHAnsi"/>
                <w:sz w:val="22"/>
                <w:szCs w:val="22"/>
              </w:rPr>
              <w:t>, tj. osobą posiadającą uprawnienia bez ograniczeń do projektowania w specjalności instalacyjnej w zakresie sieci, instalacji i urządzeń, cieplnych, wentylacyjnych, gazowych, wodociągowych i kanalizacyjnych z co najmniej 5-letnim doświadczeniem zawodowym po uzyskaniu tych uprawnień oraz która wykonała co najmniej 5 projekty, a zakres każdego z nich obejmował wykonanie projektu instalacji: wodnej, kanalizacyjnej, mechanicznej lub klimatyzacyjnej dla budynk</w:t>
            </w:r>
            <w:r w:rsidR="00DA7AFE">
              <w:rPr>
                <w:rFonts w:cstheme="minorHAnsi"/>
                <w:sz w:val="22"/>
                <w:szCs w:val="22"/>
              </w:rPr>
              <w:t>u</w:t>
            </w:r>
            <w:r w:rsidRPr="00B45A8A">
              <w:rPr>
                <w:rFonts w:cstheme="minorHAnsi"/>
                <w:sz w:val="22"/>
                <w:szCs w:val="22"/>
              </w:rPr>
              <w:t xml:space="preserve">, wentylacji o co najmniej 1  kondygnacjach oraz o powierzchni użytkowej nie mniejszej niż </w:t>
            </w:r>
            <w:r w:rsidR="00D05718" w:rsidRPr="00B45A8A">
              <w:rPr>
                <w:rFonts w:cstheme="minorHAnsi"/>
                <w:sz w:val="22"/>
                <w:szCs w:val="22"/>
              </w:rPr>
              <w:t>10</w:t>
            </w:r>
            <w:r w:rsidRPr="00B45A8A">
              <w:rPr>
                <w:rFonts w:cstheme="minorHAnsi"/>
                <w:sz w:val="22"/>
                <w:szCs w:val="22"/>
              </w:rPr>
              <w:t>00 m2;</w:t>
            </w:r>
          </w:p>
          <w:p w14:paraId="3D178105" w14:textId="2EA075E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b/>
                <w:sz w:val="22"/>
                <w:szCs w:val="22"/>
              </w:rPr>
              <w:t>projektantem branży elektrycznej</w:t>
            </w:r>
            <w:r w:rsidRPr="00B45A8A">
              <w:rPr>
                <w:rFonts w:cstheme="minorHAnsi"/>
                <w:sz w:val="22"/>
                <w:szCs w:val="22"/>
              </w:rPr>
              <w:t xml:space="preserve">, tj. osobą posiadającą uprawnienia bez ograniczeń do projektowania w specjalności instalacyjnej w zakresie sieci, instalacji i urządzeń elektrycznych i elektroenergetycznych z co najmniej 5-letnim doświadczeniem zawodowym po uzyskaniu tych uprawnień oraz która wykonała co najmniej 5 projekty, a zakres każdego z nich obejmował wykonanie projektu instalacji elektrycznych dla budynku o co najmniej 1 kondygnacjach oraz o powierzchni użytkowej nie mniejszej niż </w:t>
            </w:r>
            <w:r w:rsidR="00D05718" w:rsidRPr="00B45A8A">
              <w:rPr>
                <w:rFonts w:cstheme="minorHAnsi"/>
                <w:sz w:val="22"/>
                <w:szCs w:val="22"/>
              </w:rPr>
              <w:t>10</w:t>
            </w:r>
            <w:r w:rsidRPr="00B45A8A">
              <w:rPr>
                <w:rFonts w:cstheme="minorHAnsi"/>
                <w:sz w:val="22"/>
                <w:szCs w:val="22"/>
              </w:rPr>
              <w:t>00 m2;</w:t>
            </w:r>
          </w:p>
          <w:p w14:paraId="78341F89" w14:textId="13105295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b/>
                <w:sz w:val="22"/>
                <w:szCs w:val="22"/>
              </w:rPr>
              <w:t>projektantem branży telekomunikacyjnej</w:t>
            </w:r>
            <w:r w:rsidRPr="00B45A8A">
              <w:rPr>
                <w:rFonts w:cstheme="minorHAnsi"/>
                <w:sz w:val="22"/>
                <w:szCs w:val="22"/>
              </w:rPr>
              <w:t xml:space="preserve">, tj. osobą posiadającą uprawnienia bez ograniczeń do projektowania w specjalności instalacyjnej w zakresie sieci, instalacji i urządzeń telekomunikacyjnych z co najmniej 5-letnim </w:t>
            </w:r>
            <w:r w:rsidRPr="00B45A8A">
              <w:rPr>
                <w:rFonts w:cstheme="minorHAnsi"/>
                <w:sz w:val="22"/>
                <w:szCs w:val="22"/>
              </w:rPr>
              <w:lastRenderedPageBreak/>
              <w:t xml:space="preserve">doświadczeniem zawodowym po uzyskaniu tych uprawnień oraz która wykonała co najmniej 5 projektów, a zakres każdego z nich obejmował wykonanie projektu instalacji teleinformatycznych oraz teletechnicznych dla budynku o co najmniej 1 kondygnacjach oraz o powierzchni użytkowej nie mniejszej niż </w:t>
            </w:r>
            <w:r w:rsidR="00D05718" w:rsidRPr="00B45A8A">
              <w:rPr>
                <w:rFonts w:cstheme="minorHAnsi"/>
                <w:sz w:val="22"/>
                <w:szCs w:val="22"/>
              </w:rPr>
              <w:t>10</w:t>
            </w:r>
            <w:r w:rsidRPr="00B45A8A">
              <w:rPr>
                <w:rFonts w:cstheme="minorHAnsi"/>
                <w:sz w:val="22"/>
                <w:szCs w:val="22"/>
              </w:rPr>
              <w:t>00 m2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E591" w14:textId="61864D31" w:rsidR="007978DC" w:rsidRPr="00B45A8A" w:rsidRDefault="007978DC" w:rsidP="007E5A69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45A8A">
              <w:rPr>
                <w:rFonts w:cstheme="minorHAnsi"/>
                <w:bCs/>
                <w:sz w:val="22"/>
                <w:szCs w:val="22"/>
              </w:rPr>
              <w:lastRenderedPageBreak/>
              <w:t>Wykaz osób, skierowanych przez wykonawcę do realizacji zamówienia publicznego, wraz z informacjami na temat ich kwalifikacji zawodowych, doświadczenia i wykształcenia niezbędnych do wykonania zamówienia, a także zakresu wykonywanych przez nie czynności</w:t>
            </w:r>
          </w:p>
          <w:p w14:paraId="2F9AE776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200817D1" w14:textId="77777777" w:rsidR="00E44CB3" w:rsidRPr="00B45A8A" w:rsidRDefault="00E44CB3" w:rsidP="00F600FA">
      <w:pPr>
        <w:spacing w:after="0" w:line="240" w:lineRule="auto"/>
        <w:rPr>
          <w:rFonts w:cstheme="minorHAnsi"/>
          <w:bCs/>
          <w:sz w:val="22"/>
          <w:szCs w:val="22"/>
        </w:rPr>
      </w:pPr>
    </w:p>
    <w:p w14:paraId="748FA270" w14:textId="77777777" w:rsidR="00035A36" w:rsidRPr="00B45A8A" w:rsidRDefault="00035A36" w:rsidP="00F600FA">
      <w:pPr>
        <w:spacing w:after="0" w:line="240" w:lineRule="auto"/>
        <w:rPr>
          <w:rFonts w:cstheme="minorHAnsi"/>
          <w:bCs/>
          <w:sz w:val="22"/>
          <w:szCs w:val="22"/>
        </w:rPr>
      </w:pPr>
    </w:p>
    <w:p w14:paraId="4AD4FBD2" w14:textId="77777777" w:rsidR="00035A36" w:rsidRPr="00B45A8A" w:rsidRDefault="00035A36" w:rsidP="00F600FA">
      <w:pPr>
        <w:spacing w:after="0" w:line="240" w:lineRule="auto"/>
        <w:rPr>
          <w:rFonts w:cstheme="minorHAnsi"/>
          <w:bCs/>
          <w:sz w:val="22"/>
          <w:szCs w:val="22"/>
        </w:rPr>
      </w:pPr>
    </w:p>
    <w:p w14:paraId="527DB98C" w14:textId="77777777" w:rsidR="00035A36" w:rsidRPr="00B45A8A" w:rsidRDefault="00035A36" w:rsidP="00F600FA">
      <w:pPr>
        <w:spacing w:after="0" w:line="240" w:lineRule="auto"/>
        <w:rPr>
          <w:rFonts w:cstheme="minorHAnsi"/>
          <w:bCs/>
          <w:sz w:val="22"/>
          <w:szCs w:val="22"/>
        </w:rPr>
      </w:pPr>
    </w:p>
    <w:p w14:paraId="19AAC466" w14:textId="77777777" w:rsidR="00035A36" w:rsidRPr="00B45A8A" w:rsidRDefault="00035A36" w:rsidP="00F600FA">
      <w:pPr>
        <w:spacing w:after="0" w:line="240" w:lineRule="auto"/>
        <w:rPr>
          <w:rFonts w:cstheme="minorHAnsi"/>
          <w:bCs/>
          <w:sz w:val="22"/>
          <w:szCs w:val="22"/>
        </w:rPr>
      </w:pPr>
    </w:p>
    <w:p w14:paraId="03A38F7A" w14:textId="3C440CC5" w:rsidR="007978DC" w:rsidRPr="00B45A8A" w:rsidRDefault="007978DC" w:rsidP="00F600FA">
      <w:pPr>
        <w:spacing w:after="0" w:line="240" w:lineRule="auto"/>
        <w:rPr>
          <w:rFonts w:cstheme="minorHAnsi"/>
          <w:b/>
          <w:sz w:val="22"/>
          <w:szCs w:val="22"/>
        </w:rPr>
      </w:pPr>
      <w:r w:rsidRPr="00B45A8A">
        <w:rPr>
          <w:rFonts w:cstheme="minorHAnsi"/>
          <w:b/>
          <w:sz w:val="22"/>
          <w:szCs w:val="22"/>
        </w:rPr>
        <w:t>PODSTAWY WYKLUCZENIA ORAZ WYKAZ OŚWIADCZEŃ LUB DOKUMENTÓW, POTWIERDZAJĄCYCH BRAK PODSTAW WYKLUCZENIA</w:t>
      </w:r>
    </w:p>
    <w:p w14:paraId="5D4DA707" w14:textId="77777777" w:rsidR="007978DC" w:rsidRPr="00B45A8A" w:rsidRDefault="007978DC" w:rsidP="00F600FA">
      <w:pPr>
        <w:spacing w:after="0" w:line="240" w:lineRule="auto"/>
        <w:rPr>
          <w:rFonts w:cstheme="minorHAnsi"/>
          <w:sz w:val="22"/>
          <w:szCs w:val="22"/>
        </w:rPr>
      </w:pPr>
    </w:p>
    <w:tbl>
      <w:tblPr>
        <w:tblW w:w="9975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9"/>
        <w:gridCol w:w="5046"/>
      </w:tblGrid>
      <w:tr w:rsidR="007978DC" w:rsidRPr="00B45A8A" w14:paraId="14BFEE96" w14:textId="77777777" w:rsidTr="007E5A69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461C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D0C6363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Minimalny poziom warunku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7DD1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AE0A53F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Dokument potwierdzający spełnianie warunku</w:t>
            </w:r>
          </w:p>
          <w:p w14:paraId="7730587F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7978DC" w:rsidRPr="00B45A8A" w14:paraId="60F17739" w14:textId="77777777" w:rsidTr="007E5A69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6E27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Art. 24 ust. 1 pkt. 13 z uwzg. art. 24 ust. 7 pkt. 1 i pkt. 2 lit. a uPzp - Zamawiający wykluczy wykonawcę, będącego osobą fizyczną, którego prawomocnie skazano za przestępstwo:</w:t>
            </w:r>
          </w:p>
          <w:p w14:paraId="13F2A34A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a) o którym mowa w art. 165a, art. 181-188, art. 189a, art. 218-221, art.228-230a, art. 250a, art. 258 lub art. 270-309 ustawy z dnia 6 czerwca 1997 r. - Kodeks karny (t.j. - Dz. U. z 2018 r., poz. 1600 ze zm.)</w:t>
            </w:r>
          </w:p>
          <w:p w14:paraId="5E6F0E8B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58DE155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lub art. 46 lub art. 48 ustawy z dnia 25 czerwca 2010 r. o sporcie (t.j. - Dz. U. z 2018 r. poz. 1263 ze zm.),</w:t>
            </w:r>
          </w:p>
          <w:p w14:paraId="0F0A56DE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b) o charakterze terrorystycznym, o którym mowa w art. 115 § 20 ustawy z dnia 6 czerwca 1997 r. - Kodeks karny,</w:t>
            </w:r>
          </w:p>
          <w:p w14:paraId="1AB34616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c) skarbowe,</w:t>
            </w:r>
          </w:p>
          <w:p w14:paraId="6A947FC0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d) o którym mowa w art. 9 lub art. 10 ustawy z dnia 15 czerwca 2012 r. o skutkach powierzania wykonywania pracy cudzoziemcom przebywającym wbrew przepisom na terytorium Rzeczypospolitej Polskiej (Dz. U. z 2012 r., poz. 769)</w:t>
            </w:r>
          </w:p>
          <w:p w14:paraId="5DF5C6B5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8D5056A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- jeżeli nie upłynęło 5 lat od dnia uprawomocnienia się wyroku potwierdzającego zaistnienie jednej z podstaw wykluczenia określonych w lit. a)-c), oraz jeżeli nie upłynęły 3 lata od dnia uprawomocnienia się wyroku potwierdzającego zaistnienia podstawy wykluczenia określonej w lit. d), chyba, że w danym wyroku został określony inny okres wykluczenia.</w:t>
            </w:r>
          </w:p>
          <w:p w14:paraId="68CCC906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672E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Informacja z Krajowego Rejestru Karnego potwierdzającą, że osoba ta nie została skazana za przestępstwa określone w art. 24 ust. 1 pkt 13 uPzp oraz nie została skazana za wykroczenie na karę aresztu za wykroczenia określone w art. 24 ust. 5 pkt. 5 uPzp, wystawioną nie wcześniej niż 6 miesięcy przed dniem składania ofert.</w:t>
            </w:r>
          </w:p>
          <w:p w14:paraId="56EF1A43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C13E775" w14:textId="2DCF724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Przedmiotową informację z KRK dotyczącą również innego podmiotu lub podwykonawcy będących osobami fizycznymi, wykonawca będzie zobowiązany złożyć w przypadku gdy powołuje się na zasoby innego podmiotu</w:t>
            </w:r>
          </w:p>
          <w:p w14:paraId="52A361F3" w14:textId="77777777" w:rsidR="007978DC" w:rsidRPr="00B45A8A" w:rsidRDefault="007978DC" w:rsidP="007E5A6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7978DC" w:rsidRPr="00B45A8A" w14:paraId="56B87C30" w14:textId="77777777" w:rsidTr="007E5A69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968D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 xml:space="preserve">Art. 24 ust. 1 pkt. 14 z art. 24 ust. 1 pkt. 13 oraz art. 24 ust. 7 pkt. 1 i pkt. 2 lit. a uPzp - Zamawiający wykluczy wykonawcę, jeżeli urzędującego członka jego organu zarządzającego lub nadzorczego, </w:t>
            </w:r>
            <w:r w:rsidRPr="00B45A8A">
              <w:rPr>
                <w:rFonts w:cstheme="minorHAnsi"/>
                <w:sz w:val="22"/>
                <w:szCs w:val="22"/>
              </w:rPr>
              <w:lastRenderedPageBreak/>
              <w:t>wspólnika spółki w spółce jawnej lub partnerskiej albo komplementariusza w spółce komandytowej lub komandytowo-akcyjnej lub prokurenta prawomocnie skazano za przestępstwo:</w:t>
            </w:r>
          </w:p>
          <w:p w14:paraId="4F5E91A3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a) o którym mowa w art. 165a, art. 181-188, art. 189a, art. 218-221, art. 228-230a, art. 250a, art. 258 lub art. 270-309 ustawy z dnia 6 czerwca 1997 r. - Kodeks karny (t.j. - Dz. U. z 2018 r., poz. 1600 ze zm.) lub art. 46 lub art. 48 ustawy z dnia 25 czerwca 2010 r. o sporcie (t.j. - Dz. U. z 2018 r. poz. 1263 ze zm.),</w:t>
            </w:r>
          </w:p>
          <w:p w14:paraId="7A060223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b) o charakterze terrorystycznym, o którym mowa w art. 115 § 20 ustawy z dnia 6 czerwca 1997 r. - Kodeks karny,</w:t>
            </w:r>
          </w:p>
          <w:p w14:paraId="538CF672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c) skarbowe,</w:t>
            </w:r>
          </w:p>
          <w:p w14:paraId="61D74575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d) o którym mowa w art. 9 lub art. 10 ustawy z dnia 15 czerwca 2012 r. o skutkach powierzania wykonywania pracy cudzoziemcom przebywającym wbrew przepisom na terytorium Rzeczypospolitej Polskiej (Dz. U. z 2012 r., poz. 769)</w:t>
            </w:r>
          </w:p>
          <w:p w14:paraId="1A9095BD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7CD2D48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- jeżeli nie upłynęło 5 lat od dnia uprawomocnienia się wyroku potwierdzającego zaistnienie jednej z podstaw wykluczenia określonych w lit. a)-c), oraz jeżeli nie upłynęły 3 lata od dnia uprawomocnienia się wyroku potwierdzającego zaistnienia podstawy wykluczenia określonej w lit. d), chyba, że w danym wyroku został określony inny okres wykluczenia.</w:t>
            </w:r>
          </w:p>
          <w:p w14:paraId="42F93F6B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490D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lastRenderedPageBreak/>
              <w:t xml:space="preserve">Informacja z Krajowego Rejestru Karnego dotyczącą osób, o których mowa w art. 24 ust. 1 pkt 14 oraz art. 24 ust. 5 pkt. 6 uPzp, potwierdzająca odpowiednio, że nie zostały one skazane za przestępstwa określone w </w:t>
            </w:r>
            <w:r w:rsidRPr="00B45A8A">
              <w:rPr>
                <w:rFonts w:cstheme="minorHAnsi"/>
                <w:sz w:val="22"/>
                <w:szCs w:val="22"/>
              </w:rPr>
              <w:lastRenderedPageBreak/>
              <w:t>art. 24 ust. 1 pkt 13 uPzp oraz, że nie zostały skazane na karę aresztu za wykroczenia określone w art. 24 ust. 5 pkt. 5 uPzp, wystawioną nie wcześniej niż 6 miesięcy przed dniem składania oferty.</w:t>
            </w:r>
          </w:p>
          <w:p w14:paraId="068521B0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C6A05A0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Przedmiotową informację z KRK dotyczącą również innego podmiotu lub podwykonawcy będących osobami prawnymi, wykonawca będzie zobowiązany złożyć w przypadku gdy powołuje się na zasoby innego podmiotu</w:t>
            </w:r>
          </w:p>
          <w:p w14:paraId="6F02BA78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7978DC" w:rsidRPr="00B45A8A" w14:paraId="41AE73A2" w14:textId="77777777" w:rsidTr="007E5A69">
        <w:trPr>
          <w:trHeight w:val="73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C116" w14:textId="658863C5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lastRenderedPageBreak/>
              <w:t>Art. 24 ust. 5 pkt. 8 uPzp - Zamawiający wykluczy wykonawcę, który naruszył obowiązki dotyczące płatności podatków, opłat lub składek na ubezpieczenia społeczne lub zdrowotne, co Zamawiający jest w stanie wykazać za pomocą stosownych środków dowodowych, z wyjątkiem przypadku, o którym mowa w art. 24 ust. 1 pkt 15 uPzp,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381D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-Zaświadczenie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organu..</w:t>
            </w:r>
          </w:p>
          <w:p w14:paraId="6C3B5DB7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 xml:space="preserve">-Zaświadczenie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</w:t>
            </w:r>
            <w:r w:rsidRPr="00B45A8A">
              <w:rPr>
                <w:rFonts w:cstheme="minorHAnsi"/>
                <w:sz w:val="22"/>
                <w:szCs w:val="22"/>
              </w:rPr>
              <w:lastRenderedPageBreak/>
              <w:t>zaległych płatności lub wstrzymanie w całości wykonania decyzji właściwego organu..</w:t>
            </w:r>
          </w:p>
          <w:p w14:paraId="3C8723A0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76E8B91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B45A8A">
              <w:rPr>
                <w:rFonts w:cstheme="minorHAnsi"/>
                <w:sz w:val="22"/>
                <w:szCs w:val="22"/>
              </w:rPr>
              <w:t>Przedmiotowe zaświadczenia lub inne dokumenty i oświadczenie dotyczące również innego podmiotu lub podwykonawcy, wykonawca będzie zobowiązany złożyć w przypadku gdy powołuje się na zasoby innego podmiotu w celu potwierdzenia spełniania warunków udziału w postępowaniu</w:t>
            </w:r>
          </w:p>
          <w:p w14:paraId="57ED3245" w14:textId="77777777" w:rsidR="007978DC" w:rsidRPr="00B45A8A" w:rsidRDefault="007978DC" w:rsidP="007978D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69028ADE" w14:textId="77777777" w:rsidR="007978DC" w:rsidRPr="00B45A8A" w:rsidRDefault="007978DC" w:rsidP="00F600FA">
      <w:pPr>
        <w:spacing w:after="0" w:line="240" w:lineRule="auto"/>
        <w:rPr>
          <w:rFonts w:cstheme="minorHAnsi"/>
          <w:sz w:val="22"/>
          <w:szCs w:val="22"/>
        </w:rPr>
      </w:pPr>
    </w:p>
    <w:p w14:paraId="30EDB2FD" w14:textId="77777777" w:rsidR="007978DC" w:rsidRPr="00B45A8A" w:rsidRDefault="007978DC" w:rsidP="00F600FA">
      <w:pPr>
        <w:spacing w:after="0" w:line="240" w:lineRule="auto"/>
        <w:rPr>
          <w:rFonts w:cstheme="minorHAnsi"/>
          <w:sz w:val="22"/>
          <w:szCs w:val="22"/>
        </w:rPr>
      </w:pPr>
    </w:p>
    <w:p w14:paraId="53297630" w14:textId="77777777" w:rsidR="00F9790A" w:rsidRPr="00B45A8A" w:rsidRDefault="00F9790A" w:rsidP="00753A4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36" w:after="0" w:line="276" w:lineRule="auto"/>
        <w:rPr>
          <w:rFonts w:eastAsia="Calibri" w:cstheme="minorHAnsi"/>
          <w:b/>
          <w:bCs/>
          <w:sz w:val="22"/>
          <w:szCs w:val="22"/>
        </w:rPr>
      </w:pPr>
      <w:r w:rsidRPr="00B45A8A">
        <w:rPr>
          <w:rFonts w:eastAsia="Calibri" w:cstheme="minorHAnsi"/>
          <w:b/>
          <w:bCs/>
          <w:sz w:val="22"/>
          <w:szCs w:val="22"/>
        </w:rPr>
        <w:t>Zamawiający przy wyborze oferty będzie się kierował następującymi kryteriami:</w:t>
      </w:r>
    </w:p>
    <w:p w14:paraId="78A7F928" w14:textId="77777777" w:rsidR="00F9790A" w:rsidRPr="00B45A8A" w:rsidRDefault="00F9790A" w:rsidP="00F9790A">
      <w:pPr>
        <w:spacing w:line="276" w:lineRule="auto"/>
        <w:ind w:firstLine="567"/>
        <w:contextualSpacing/>
        <w:rPr>
          <w:rFonts w:eastAsia="Calibri" w:cstheme="minorHAnsi"/>
          <w:sz w:val="22"/>
          <w:szCs w:val="22"/>
        </w:rPr>
      </w:pPr>
      <w:r w:rsidRPr="00B45A8A">
        <w:rPr>
          <w:rFonts w:eastAsia="Calibri" w:cstheme="minorHAnsi"/>
          <w:sz w:val="22"/>
          <w:szCs w:val="22"/>
        </w:rPr>
        <w:t xml:space="preserve">Cena – 100% </w:t>
      </w:r>
    </w:p>
    <w:p w14:paraId="5F0E7F0C" w14:textId="77777777" w:rsidR="00F9790A" w:rsidRPr="00B45A8A" w:rsidRDefault="00F9790A" w:rsidP="00F9790A">
      <w:pPr>
        <w:rPr>
          <w:rFonts w:eastAsia="Calibri" w:cstheme="minorHAnsi"/>
          <w:sz w:val="22"/>
          <w:szCs w:val="22"/>
        </w:rPr>
      </w:pPr>
    </w:p>
    <w:p w14:paraId="4A2CD197" w14:textId="77777777" w:rsidR="00F9790A" w:rsidRPr="00B45A8A" w:rsidRDefault="00F9790A" w:rsidP="00753A4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36" w:after="0" w:line="276" w:lineRule="auto"/>
        <w:ind w:left="567" w:hanging="425"/>
        <w:contextualSpacing w:val="0"/>
        <w:rPr>
          <w:rFonts w:cstheme="minorHAnsi"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 xml:space="preserve"> Warunki płatności: </w:t>
      </w:r>
      <w:r w:rsidRPr="00B45A8A">
        <w:rPr>
          <w:rFonts w:cstheme="minorHAnsi"/>
          <w:sz w:val="22"/>
          <w:szCs w:val="22"/>
        </w:rPr>
        <w:t xml:space="preserve"> zgodnie z projektem umowy stanowiącym załącznik nr 1 do zapytania Ofertowego.</w:t>
      </w:r>
    </w:p>
    <w:p w14:paraId="34716CB7" w14:textId="77777777" w:rsidR="00F9790A" w:rsidRPr="00B45A8A" w:rsidRDefault="00F9790A" w:rsidP="00F9790A">
      <w:pPr>
        <w:pStyle w:val="Akapitzlist"/>
        <w:spacing w:line="276" w:lineRule="auto"/>
        <w:ind w:left="567" w:hanging="425"/>
        <w:rPr>
          <w:rFonts w:cstheme="minorHAnsi"/>
          <w:sz w:val="22"/>
          <w:szCs w:val="22"/>
        </w:rPr>
      </w:pPr>
    </w:p>
    <w:p w14:paraId="7E6480AB" w14:textId="77777777" w:rsidR="00F9790A" w:rsidRPr="00B45A8A" w:rsidRDefault="00F9790A" w:rsidP="00753A4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36" w:after="0" w:line="276" w:lineRule="auto"/>
        <w:ind w:left="567" w:hanging="425"/>
        <w:contextualSpacing w:val="0"/>
        <w:rPr>
          <w:rFonts w:cstheme="minorHAnsi"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>Sposób przygotowania oferty</w:t>
      </w:r>
      <w:r w:rsidRPr="00B45A8A">
        <w:rPr>
          <w:rFonts w:cstheme="minorHAnsi"/>
          <w:sz w:val="22"/>
          <w:szCs w:val="22"/>
        </w:rPr>
        <w:t xml:space="preserve">: ofertę należy sporządzić pisemnie w języku polskim na formularzu oferty (Załącznik 2). </w:t>
      </w:r>
    </w:p>
    <w:p w14:paraId="70A9184E" w14:textId="77777777" w:rsidR="00F9790A" w:rsidRPr="00B45A8A" w:rsidRDefault="00F9790A" w:rsidP="00F9790A">
      <w:pPr>
        <w:pStyle w:val="Akapitzlist"/>
        <w:ind w:left="567" w:hanging="425"/>
        <w:rPr>
          <w:rFonts w:cstheme="minorHAnsi"/>
          <w:sz w:val="22"/>
          <w:szCs w:val="22"/>
        </w:rPr>
      </w:pPr>
    </w:p>
    <w:p w14:paraId="22164FAA" w14:textId="77777777" w:rsidR="00F9790A" w:rsidRPr="00B45A8A" w:rsidRDefault="00F9790A" w:rsidP="00753A4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36" w:after="0" w:line="276" w:lineRule="auto"/>
        <w:ind w:left="567" w:hanging="425"/>
        <w:contextualSpacing w:val="0"/>
        <w:rPr>
          <w:rFonts w:cstheme="minorHAnsi"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>Jeżeli wykonawca, którego oferta została wybrana, uchyla się od zawarcia umowy</w:t>
      </w:r>
      <w:r w:rsidRPr="00B45A8A">
        <w:rPr>
          <w:rFonts w:cstheme="minorHAnsi"/>
          <w:sz w:val="22"/>
          <w:szCs w:val="22"/>
        </w:rPr>
        <w:t xml:space="preserve"> w sprawie zamówienia publicznego zamawiający wybiera ofertę najkorzystniejszą spośród pozostałych ofert, bez przeprowadzania ich ponownej oceny, chyba że zachodzą przesłanki do unieważnienia postępowania.</w:t>
      </w:r>
    </w:p>
    <w:p w14:paraId="4CFAF2D1" w14:textId="77777777" w:rsidR="00F9790A" w:rsidRPr="00B45A8A" w:rsidRDefault="00F9790A" w:rsidP="00F9790A">
      <w:pPr>
        <w:pStyle w:val="Akapitzlist"/>
        <w:ind w:left="567" w:hanging="425"/>
        <w:rPr>
          <w:rFonts w:cstheme="minorHAnsi"/>
          <w:sz w:val="22"/>
          <w:szCs w:val="22"/>
        </w:rPr>
      </w:pPr>
    </w:p>
    <w:p w14:paraId="52420F65" w14:textId="77777777" w:rsidR="00F9790A" w:rsidRPr="00B45A8A" w:rsidRDefault="00F9790A" w:rsidP="00753A4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36" w:after="0" w:line="276" w:lineRule="auto"/>
        <w:ind w:left="567" w:hanging="425"/>
        <w:contextualSpacing w:val="0"/>
        <w:rPr>
          <w:rFonts w:cstheme="minorHAnsi"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>W razie zaistnienia istotnej zmiany okoliczności powodującej, że wykonanie umowy nie leży w interesie publicznym</w:t>
      </w:r>
      <w:r w:rsidRPr="00B45A8A">
        <w:rPr>
          <w:rFonts w:cstheme="minorHAnsi"/>
          <w:sz w:val="22"/>
          <w:szCs w:val="22"/>
        </w:rPr>
        <w:t>, czego nie można było przewidzieć w chwili zawarcia umowy, zamawiający może odstąpić od umowy w terminie 7 dni od powzięcia wiadomości o tych okolicznościach.</w:t>
      </w:r>
    </w:p>
    <w:p w14:paraId="4B557CDE" w14:textId="77777777" w:rsidR="00F9790A" w:rsidRPr="00B45A8A" w:rsidRDefault="00F9790A" w:rsidP="00F9790A">
      <w:pPr>
        <w:pStyle w:val="Akapitzlist"/>
        <w:ind w:left="567" w:hanging="425"/>
        <w:rPr>
          <w:rFonts w:cstheme="minorHAnsi"/>
          <w:sz w:val="22"/>
          <w:szCs w:val="22"/>
        </w:rPr>
      </w:pPr>
    </w:p>
    <w:p w14:paraId="29A42F0F" w14:textId="77777777" w:rsidR="00F9790A" w:rsidRPr="00B45A8A" w:rsidRDefault="00F9790A" w:rsidP="00753A4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36" w:after="0" w:line="276" w:lineRule="auto"/>
        <w:ind w:left="567" w:hanging="425"/>
        <w:contextualSpacing w:val="0"/>
        <w:rPr>
          <w:rFonts w:cstheme="minorHAnsi"/>
          <w:b/>
          <w:bCs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>Zamawiający zastrzega sobie możliwość unieważnienia postepowania bez podania przyczyny.</w:t>
      </w:r>
    </w:p>
    <w:p w14:paraId="1AAE2732" w14:textId="77777777" w:rsidR="00F9790A" w:rsidRPr="00B45A8A" w:rsidRDefault="00F9790A" w:rsidP="00F9790A">
      <w:pPr>
        <w:pStyle w:val="Akapitzlist"/>
        <w:ind w:left="567" w:hanging="425"/>
        <w:rPr>
          <w:rFonts w:cstheme="minorHAnsi"/>
          <w:sz w:val="22"/>
          <w:szCs w:val="22"/>
        </w:rPr>
      </w:pPr>
    </w:p>
    <w:p w14:paraId="26226D5A" w14:textId="77777777" w:rsidR="00F9790A" w:rsidRPr="00B45A8A" w:rsidRDefault="00F9790A" w:rsidP="00753A4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36" w:after="0" w:line="276" w:lineRule="auto"/>
        <w:ind w:left="567" w:hanging="425"/>
        <w:contextualSpacing w:val="0"/>
        <w:rPr>
          <w:rFonts w:cstheme="minorHAnsi"/>
          <w:b/>
          <w:bCs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t xml:space="preserve"> Na złożoną ofertę składają się następujące dokumenty:</w:t>
      </w:r>
    </w:p>
    <w:p w14:paraId="11C9D46A" w14:textId="77777777" w:rsidR="00F9790A" w:rsidRPr="00B45A8A" w:rsidRDefault="00F9790A" w:rsidP="00F9790A">
      <w:pPr>
        <w:spacing w:line="276" w:lineRule="auto"/>
        <w:ind w:firstLine="142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- załącznik nr 2 – formularz ofertowy,</w:t>
      </w:r>
    </w:p>
    <w:p w14:paraId="06E69B43" w14:textId="77777777" w:rsidR="00F9790A" w:rsidRPr="00B45A8A" w:rsidRDefault="00F9790A" w:rsidP="00F9790A">
      <w:pPr>
        <w:spacing w:line="276" w:lineRule="auto"/>
        <w:ind w:firstLine="142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- polisa OC z tytułu prowadzonej działalności,</w:t>
      </w:r>
    </w:p>
    <w:p w14:paraId="57DF0805" w14:textId="77777777" w:rsidR="00F9790A" w:rsidRPr="00B45A8A" w:rsidRDefault="00F9790A" w:rsidP="00F9790A">
      <w:pPr>
        <w:spacing w:line="276" w:lineRule="auto"/>
        <w:ind w:firstLine="142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- parafowany wzór umowy,</w:t>
      </w:r>
    </w:p>
    <w:p w14:paraId="224387E0" w14:textId="2987E037" w:rsidR="00F9790A" w:rsidRPr="00B45A8A" w:rsidRDefault="00F9790A" w:rsidP="00F9790A">
      <w:pPr>
        <w:spacing w:line="276" w:lineRule="auto"/>
        <w:ind w:left="142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 xml:space="preserve">- dokumenty potwierdzające posiadanie niezbędnej wiedzy, doświadczenia i potencjału technicznego w tym min. wykaz usług, referencje itd. Zgodnie z pkt </w:t>
      </w:r>
      <w:r w:rsidR="003657EC">
        <w:rPr>
          <w:rFonts w:cstheme="minorHAnsi"/>
          <w:sz w:val="22"/>
          <w:szCs w:val="22"/>
        </w:rPr>
        <w:t>15</w:t>
      </w:r>
    </w:p>
    <w:p w14:paraId="13C070F9" w14:textId="090D028E" w:rsidR="00F9790A" w:rsidRPr="00B45A8A" w:rsidRDefault="00F9790A" w:rsidP="00F9790A">
      <w:pPr>
        <w:spacing w:line="276" w:lineRule="auto"/>
        <w:ind w:left="142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- wykaz osób wraz ze wskazaniem pełnionych funkcji i doświadczenia przeznaczanych do realizacji przedmiotu zamówienia wraz z  dokumentami potwierdzającymi spełnianie wymagań określnych w pkt.</w:t>
      </w:r>
      <w:r w:rsidR="00516AB2" w:rsidRPr="00B45A8A">
        <w:rPr>
          <w:rFonts w:cstheme="minorHAnsi"/>
          <w:sz w:val="22"/>
          <w:szCs w:val="22"/>
        </w:rPr>
        <w:t>6</w:t>
      </w:r>
      <w:r w:rsidRPr="00B45A8A">
        <w:rPr>
          <w:rFonts w:cstheme="minorHAnsi"/>
          <w:sz w:val="22"/>
          <w:szCs w:val="22"/>
        </w:rPr>
        <w:t xml:space="preserve"> .).</w:t>
      </w:r>
      <w:r w:rsidR="00DA7AFE">
        <w:rPr>
          <w:rFonts w:cstheme="minorHAnsi"/>
          <w:sz w:val="22"/>
          <w:szCs w:val="22"/>
        </w:rPr>
        <w:br/>
      </w:r>
    </w:p>
    <w:p w14:paraId="1CD9212A" w14:textId="77777777" w:rsidR="00516AB2" w:rsidRPr="00B45A8A" w:rsidRDefault="00F9790A" w:rsidP="00753A49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firstLine="0"/>
        <w:rPr>
          <w:rFonts w:cstheme="minorHAnsi"/>
          <w:b/>
          <w:bCs/>
          <w:sz w:val="22"/>
          <w:szCs w:val="22"/>
        </w:rPr>
      </w:pPr>
      <w:r w:rsidRPr="00B45A8A">
        <w:rPr>
          <w:rFonts w:cstheme="minorHAnsi"/>
          <w:b/>
          <w:bCs/>
          <w:sz w:val="22"/>
          <w:szCs w:val="22"/>
        </w:rPr>
        <w:lastRenderedPageBreak/>
        <w:t>Wykonawca sporządza wykazy usług i osób na swoich drukach, Zamawiający nie narzuca wzoru dokumentów.</w:t>
      </w:r>
    </w:p>
    <w:p w14:paraId="5A74F519" w14:textId="77777777" w:rsidR="00516AB2" w:rsidRPr="00B45A8A" w:rsidRDefault="00516AB2" w:rsidP="00516AB2">
      <w:pPr>
        <w:widowControl w:val="0"/>
        <w:autoSpaceDE w:val="0"/>
        <w:autoSpaceDN w:val="0"/>
        <w:spacing w:after="0" w:line="276" w:lineRule="auto"/>
        <w:rPr>
          <w:rFonts w:cstheme="minorHAnsi"/>
          <w:b/>
          <w:bCs/>
          <w:sz w:val="22"/>
          <w:szCs w:val="22"/>
        </w:rPr>
      </w:pPr>
    </w:p>
    <w:p w14:paraId="1091B8CF" w14:textId="7D46515B" w:rsidR="00F9790A" w:rsidRPr="005B58EC" w:rsidRDefault="00F9790A" w:rsidP="00DD4F16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firstLine="0"/>
      </w:pPr>
      <w:r w:rsidRPr="00B45A8A">
        <w:rPr>
          <w:rFonts w:cstheme="minorHAnsi"/>
          <w:bCs/>
          <w:spacing w:val="-2"/>
          <w:sz w:val="22"/>
          <w:szCs w:val="22"/>
        </w:rPr>
        <w:t>Oferta może być złożona wyłącznie w formie pisemnej w kopercie z dopiskiem</w:t>
      </w:r>
      <w:r w:rsidR="00DA7AFE">
        <w:rPr>
          <w:rFonts w:cstheme="minorHAnsi"/>
          <w:bCs/>
          <w:spacing w:val="-2"/>
          <w:sz w:val="22"/>
          <w:szCs w:val="22"/>
        </w:rPr>
        <w:t>:</w:t>
      </w:r>
      <w:r w:rsidR="00DA7AFE">
        <w:rPr>
          <w:rFonts w:cstheme="minorHAnsi"/>
          <w:bCs/>
          <w:spacing w:val="-2"/>
          <w:sz w:val="22"/>
          <w:szCs w:val="22"/>
        </w:rPr>
        <w:br/>
      </w:r>
      <w:r w:rsidRPr="00B45A8A">
        <w:rPr>
          <w:rFonts w:cstheme="minorHAnsi"/>
          <w:bCs/>
          <w:spacing w:val="-2"/>
          <w:sz w:val="22"/>
          <w:szCs w:val="22"/>
        </w:rPr>
        <w:t xml:space="preserve"> </w:t>
      </w:r>
      <w:r w:rsidR="00DD4F16">
        <w:br/>
      </w:r>
      <w:r w:rsidR="00DD4F16" w:rsidRPr="00DD4F16">
        <w:rPr>
          <w:rFonts w:cstheme="minorHAnsi"/>
          <w:b/>
          <w:bCs/>
          <w:sz w:val="22"/>
          <w:szCs w:val="22"/>
        </w:rPr>
        <w:t>Opracowanie</w:t>
      </w:r>
      <w:r w:rsidR="00DD4F16">
        <w:rPr>
          <w:rFonts w:cstheme="minorHAnsi"/>
          <w:b/>
          <w:bCs/>
          <w:sz w:val="22"/>
          <w:szCs w:val="22"/>
        </w:rPr>
        <w:t xml:space="preserve"> </w:t>
      </w:r>
      <w:r w:rsidR="00DD4F16" w:rsidRPr="00DD4F16">
        <w:rPr>
          <w:rFonts w:cstheme="minorHAnsi"/>
          <w:b/>
          <w:bCs/>
          <w:sz w:val="22"/>
          <w:szCs w:val="22"/>
        </w:rPr>
        <w:t>dokumentacji projektowo-kosztorysowej:</w:t>
      </w:r>
      <w:r w:rsidR="00DD4F16">
        <w:rPr>
          <w:rFonts w:cstheme="minorHAnsi"/>
          <w:b/>
          <w:bCs/>
          <w:sz w:val="22"/>
          <w:szCs w:val="22"/>
        </w:rPr>
        <w:t xml:space="preserve"> </w:t>
      </w:r>
      <w:r w:rsidR="00DD4F16" w:rsidRPr="00DD4F16">
        <w:rPr>
          <w:rFonts w:cstheme="minorHAnsi"/>
          <w:b/>
          <w:bCs/>
          <w:sz w:val="22"/>
          <w:szCs w:val="22"/>
        </w:rPr>
        <w:t xml:space="preserve">ZINTEGORWANEGO BOISKA  WIELOFUNKCYJNEGO BOISKA SPORTOWEGO Z FUNKCJĄ LODOWISKA WRAZ Z ZADASZENIEM </w:t>
      </w:r>
      <w:r w:rsidR="00DD4F16">
        <w:rPr>
          <w:rFonts w:cstheme="minorHAnsi"/>
          <w:b/>
          <w:bCs/>
          <w:sz w:val="22"/>
          <w:szCs w:val="22"/>
        </w:rPr>
        <w:br/>
      </w:r>
      <w:r w:rsidR="00DD4F16" w:rsidRPr="00DD4F16">
        <w:rPr>
          <w:rFonts w:cstheme="minorHAnsi"/>
          <w:b/>
          <w:bCs/>
          <w:sz w:val="22"/>
          <w:szCs w:val="22"/>
        </w:rPr>
        <w:t>W POSTACI HALI NAMIOTOWEJ, TOWARZYSZĄCYM BUDYNKIEM KONTENEROWYM WRAZ  Z NIEZBĘDNĄ INFRASTRUKTURĄ TECHNICZNĄ I ZAGOSPODAROWANIEM TERENU na działkach 3484/11, 3484/12, 3484/15, 3484/16, 3484/18, 3484/19 w Szamotułach.</w:t>
      </w:r>
      <w:r w:rsidR="00DD4F16">
        <w:br/>
      </w:r>
    </w:p>
    <w:p w14:paraId="568BC62B" w14:textId="76FC1B08" w:rsidR="00F9790A" w:rsidRPr="00DA7AFE" w:rsidRDefault="00F9790A" w:rsidP="00753A49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426" w:hanging="426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/>
          <w:spacing w:val="-2"/>
          <w:sz w:val="22"/>
          <w:szCs w:val="22"/>
        </w:rPr>
        <w:t>Oferty można składać</w:t>
      </w:r>
      <w:r w:rsidRPr="00B45A8A">
        <w:rPr>
          <w:rFonts w:cstheme="minorHAnsi"/>
          <w:bCs/>
          <w:spacing w:val="-2"/>
          <w:sz w:val="22"/>
          <w:szCs w:val="22"/>
        </w:rPr>
        <w:t xml:space="preserve"> osobiście lub za pośrednictwem kuriera i poczty do </w:t>
      </w:r>
      <w:r w:rsidRPr="00B45A8A">
        <w:rPr>
          <w:rFonts w:cstheme="minorHAnsi"/>
          <w:b/>
          <w:spacing w:val="-2"/>
          <w:sz w:val="22"/>
          <w:szCs w:val="22"/>
        </w:rPr>
        <w:t xml:space="preserve">dnia </w:t>
      </w:r>
      <w:r w:rsidR="00DA7AFE">
        <w:rPr>
          <w:rFonts w:cstheme="minorHAnsi"/>
          <w:b/>
          <w:spacing w:val="-2"/>
          <w:sz w:val="22"/>
          <w:szCs w:val="22"/>
        </w:rPr>
        <w:t>14</w:t>
      </w:r>
      <w:r w:rsidRPr="00B45A8A">
        <w:rPr>
          <w:rFonts w:cstheme="minorHAnsi"/>
          <w:b/>
          <w:spacing w:val="-2"/>
          <w:sz w:val="22"/>
          <w:szCs w:val="22"/>
        </w:rPr>
        <w:t xml:space="preserve"> </w:t>
      </w:r>
      <w:r w:rsidR="00DA7AFE">
        <w:rPr>
          <w:rFonts w:cstheme="minorHAnsi"/>
          <w:b/>
          <w:spacing w:val="-2"/>
          <w:sz w:val="22"/>
          <w:szCs w:val="22"/>
        </w:rPr>
        <w:t xml:space="preserve">lutego </w:t>
      </w:r>
      <w:r w:rsidRPr="00B45A8A">
        <w:rPr>
          <w:rFonts w:cstheme="minorHAnsi"/>
          <w:b/>
          <w:spacing w:val="-2"/>
          <w:sz w:val="22"/>
          <w:szCs w:val="22"/>
        </w:rPr>
        <w:t xml:space="preserve">   2025 roku </w:t>
      </w:r>
      <w:r w:rsidRPr="00B45A8A">
        <w:rPr>
          <w:rFonts w:cstheme="minorHAnsi"/>
          <w:bCs/>
          <w:spacing w:val="-2"/>
          <w:sz w:val="22"/>
          <w:szCs w:val="22"/>
        </w:rPr>
        <w:t xml:space="preserve"> </w:t>
      </w:r>
      <w:r w:rsidRPr="00B45A8A">
        <w:rPr>
          <w:rFonts w:cstheme="minorHAnsi"/>
          <w:b/>
          <w:spacing w:val="-2"/>
          <w:sz w:val="22"/>
          <w:szCs w:val="22"/>
        </w:rPr>
        <w:t>do godz. 9:00</w:t>
      </w:r>
      <w:r w:rsidRPr="00B45A8A">
        <w:rPr>
          <w:rFonts w:cstheme="minorHAnsi"/>
          <w:bCs/>
          <w:spacing w:val="-2"/>
          <w:sz w:val="22"/>
          <w:szCs w:val="22"/>
        </w:rPr>
        <w:t xml:space="preserve"> w siedzibie Centrum Sportu Szamotuły Sp. z o.o. w Szamotułach (64-500) przy ul. Sportowej 6. W przypadku oferty kierowanej drogą pocztową lub kurierem liczy się data i godzina wpływu do siedziby Zamawiającego. Ofertę uważa się za złożoną w terminie, jeżeli przed jego upływem wpłynęła do siedziby Zamawiającego. </w:t>
      </w:r>
    </w:p>
    <w:p w14:paraId="4B3E448D" w14:textId="77777777" w:rsidR="00F9790A" w:rsidRPr="00B45A8A" w:rsidRDefault="00F9790A" w:rsidP="00F9790A">
      <w:pPr>
        <w:spacing w:line="276" w:lineRule="auto"/>
        <w:ind w:left="426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Dokumentacja oferty powinna zawierać:</w:t>
      </w:r>
    </w:p>
    <w:p w14:paraId="2ED8A266" w14:textId="5370F5D9" w:rsidR="00F9790A" w:rsidRPr="00B45A8A" w:rsidRDefault="00F9790A" w:rsidP="00F9790A">
      <w:pPr>
        <w:spacing w:line="276" w:lineRule="auto"/>
        <w:ind w:left="426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1</w:t>
      </w:r>
      <w:r w:rsidR="00753A49">
        <w:rPr>
          <w:rFonts w:cstheme="minorHAnsi"/>
          <w:sz w:val="22"/>
          <w:szCs w:val="22"/>
        </w:rPr>
        <w:t>)</w:t>
      </w:r>
      <w:r w:rsidRPr="00B45A8A">
        <w:rPr>
          <w:rFonts w:cstheme="minorHAnsi"/>
          <w:sz w:val="22"/>
          <w:szCs w:val="22"/>
        </w:rPr>
        <w:t>.  Ofertę, sporządzoną na formularzu stanowiącym załącznik nr 2 do zapytania ofertowego, kserokopię odpisu z KRS / wydruk z Centralnej Ewidencji i Informacji o Działalności Gospodarczej,</w:t>
      </w:r>
    </w:p>
    <w:p w14:paraId="47DB0057" w14:textId="2F94563B" w:rsidR="00F9790A" w:rsidRPr="00B45A8A" w:rsidRDefault="00F9790A" w:rsidP="00F9790A">
      <w:pPr>
        <w:spacing w:line="276" w:lineRule="auto"/>
        <w:ind w:left="426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2</w:t>
      </w:r>
      <w:r w:rsidR="00753A49">
        <w:rPr>
          <w:rFonts w:cstheme="minorHAnsi"/>
          <w:sz w:val="22"/>
          <w:szCs w:val="22"/>
        </w:rPr>
        <w:t>)</w:t>
      </w:r>
      <w:r w:rsidRPr="00B45A8A">
        <w:rPr>
          <w:rFonts w:cstheme="minorHAnsi"/>
          <w:sz w:val="22"/>
          <w:szCs w:val="22"/>
        </w:rPr>
        <w:t>.  Oryginał pełnomocnictwa osoby, która podpisała ofertę w imieniu Wykonawcy, o ile nie  wynika to z innych dokumentów załączonych do  oferty.</w:t>
      </w:r>
    </w:p>
    <w:p w14:paraId="37A8E8EA" w14:textId="68BCEB73" w:rsidR="00F9790A" w:rsidRPr="00B45A8A" w:rsidRDefault="00F9790A" w:rsidP="00F9790A">
      <w:pPr>
        <w:spacing w:line="276" w:lineRule="auto"/>
        <w:ind w:left="426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3</w:t>
      </w:r>
      <w:r w:rsidR="00753A49">
        <w:rPr>
          <w:rFonts w:cstheme="minorHAnsi"/>
          <w:sz w:val="22"/>
          <w:szCs w:val="22"/>
        </w:rPr>
        <w:t>)</w:t>
      </w:r>
      <w:r w:rsidRPr="00B45A8A">
        <w:rPr>
          <w:rFonts w:cstheme="minorHAnsi"/>
          <w:sz w:val="22"/>
          <w:szCs w:val="22"/>
        </w:rPr>
        <w:t>.  Cena oferty:</w:t>
      </w:r>
    </w:p>
    <w:p w14:paraId="65FC34A5" w14:textId="77777777" w:rsidR="00F9790A" w:rsidRPr="00B45A8A" w:rsidRDefault="00F9790A" w:rsidP="00F9790A">
      <w:pPr>
        <w:spacing w:line="276" w:lineRule="auto"/>
        <w:ind w:left="426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a.  cena oferty jest ceną ryczałtową i obejmuje wszelkie prace niezbędne do wykonania przedmiotu zamówienia, nawet jeżeli nie zostały one ujęte w pkt. 4, 5 i 8 niniejszego zapytania ofertowego, chyba że konieczności wykonania tych prac nie można było stwierdzić w czasie przeprowadzonej wizji lokalnej.</w:t>
      </w:r>
    </w:p>
    <w:p w14:paraId="177C7D67" w14:textId="77777777" w:rsidR="00F9790A" w:rsidRPr="00B45A8A" w:rsidRDefault="00F9790A" w:rsidP="00F9790A">
      <w:pPr>
        <w:spacing w:line="276" w:lineRule="auto"/>
        <w:ind w:left="426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b.  jeżeli cena obejmuje więcej  niż  jedną  stawkę  podatku VAT należy w formularzu  oferty, w miejscu przewidzianym dla stawki i kwoty tego podatku, wpisać łączną kwotę podatku VAT oraz obie zastosowane stawki; w formularzu oferty nie należy rozpisywać odrębnie kwot podatku VAT dla każdej czynności objętej odrębną stawką VAT,</w:t>
      </w:r>
    </w:p>
    <w:p w14:paraId="1DE39BA2" w14:textId="77777777" w:rsidR="00F9790A" w:rsidRPr="00B45A8A" w:rsidRDefault="00F9790A" w:rsidP="00F9790A">
      <w:pPr>
        <w:spacing w:line="276" w:lineRule="auto"/>
        <w:ind w:left="426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c.</w:t>
      </w:r>
      <w:r w:rsidRPr="00B45A8A">
        <w:rPr>
          <w:rFonts w:cstheme="minorHAnsi"/>
          <w:sz w:val="22"/>
          <w:szCs w:val="22"/>
        </w:rPr>
        <w:tab/>
        <w:t xml:space="preserve">  do wartości oferty netto Wykonawca winien doliczyć należny podatek od towarów i usług VAT według obowiązującej stawki. </w:t>
      </w:r>
    </w:p>
    <w:p w14:paraId="3FD646B5" w14:textId="77777777" w:rsidR="00F9790A" w:rsidRPr="00B45A8A" w:rsidRDefault="00F9790A" w:rsidP="00F9790A">
      <w:pPr>
        <w:spacing w:line="276" w:lineRule="auto"/>
        <w:ind w:left="426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 xml:space="preserve">Wartość ta stanowić będzie cenę oferty brutto. </w:t>
      </w:r>
    </w:p>
    <w:p w14:paraId="1A6351B7" w14:textId="77777777" w:rsidR="00F9790A" w:rsidRPr="00B45A8A" w:rsidRDefault="00F9790A" w:rsidP="00F9790A">
      <w:pPr>
        <w:spacing w:line="276" w:lineRule="auto"/>
        <w:ind w:left="426"/>
        <w:rPr>
          <w:rFonts w:cstheme="minorHAnsi"/>
          <w:sz w:val="22"/>
          <w:szCs w:val="22"/>
        </w:rPr>
      </w:pPr>
      <w:r w:rsidRPr="00B45A8A">
        <w:rPr>
          <w:rFonts w:cstheme="minorHAnsi"/>
          <w:sz w:val="22"/>
          <w:szCs w:val="22"/>
        </w:rPr>
        <w:t>Prawidłowe ustalenie podatku VAT należy do obowiązków Wykonawcy zgodnie z przepisami ustawy o podatku od towarów i usług oraz podatku akcyzowym. Zamawiający nie uzna za oczywistą pomyłkę i nie będzie poprawiał błędnie ustalonego podatku VAT. Pomyłka taka będzie traktowana jako błąd, którego nie da się poprawić.</w:t>
      </w:r>
    </w:p>
    <w:p w14:paraId="6F42A9A7" w14:textId="77777777" w:rsidR="00F9790A" w:rsidRPr="00B45A8A" w:rsidRDefault="00F9790A" w:rsidP="00F9790A">
      <w:pPr>
        <w:pStyle w:val="Akapitzlist"/>
        <w:ind w:left="426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W ofercie należy uwzględnić wszystkie informacje podane w formularzu oferty (wzór załącznik nr 2)</w:t>
      </w:r>
    </w:p>
    <w:p w14:paraId="6B735324" w14:textId="49C0E2C6" w:rsidR="00F9790A" w:rsidRPr="00B45A8A" w:rsidRDefault="00F9790A" w:rsidP="00F9790A">
      <w:pPr>
        <w:pStyle w:val="Akapitzlist"/>
        <w:ind w:left="426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Cena podana w formularzu oferty obejmuje wszystkie koszty związane z realizacją usługi.</w:t>
      </w:r>
      <w:r w:rsidR="00DA7AFE">
        <w:rPr>
          <w:rFonts w:cstheme="minorHAnsi"/>
          <w:bCs/>
          <w:spacing w:val="-2"/>
          <w:sz w:val="22"/>
          <w:szCs w:val="22"/>
        </w:rPr>
        <w:br/>
      </w:r>
    </w:p>
    <w:p w14:paraId="42498670" w14:textId="77777777" w:rsidR="00F9790A" w:rsidRPr="00B45A8A" w:rsidRDefault="00F9790A" w:rsidP="00F9790A">
      <w:pPr>
        <w:pStyle w:val="Akapitzlist"/>
        <w:ind w:left="426"/>
        <w:rPr>
          <w:rFonts w:cstheme="minorHAnsi"/>
          <w:b/>
          <w:spacing w:val="-2"/>
          <w:sz w:val="22"/>
          <w:szCs w:val="22"/>
        </w:rPr>
      </w:pPr>
    </w:p>
    <w:p w14:paraId="19B741FE" w14:textId="77777777" w:rsidR="00F9790A" w:rsidRPr="00B45A8A" w:rsidRDefault="00F9790A" w:rsidP="00F9790A">
      <w:pPr>
        <w:pStyle w:val="Akapitzlist"/>
        <w:ind w:left="426"/>
        <w:rPr>
          <w:rFonts w:cstheme="minorHAnsi"/>
          <w:b/>
          <w:spacing w:val="-2"/>
          <w:sz w:val="22"/>
          <w:szCs w:val="22"/>
        </w:rPr>
      </w:pPr>
      <w:r w:rsidRPr="00B45A8A">
        <w:rPr>
          <w:rFonts w:cstheme="minorHAnsi"/>
          <w:b/>
          <w:spacing w:val="-2"/>
          <w:sz w:val="22"/>
          <w:szCs w:val="22"/>
        </w:rPr>
        <w:t>Termin związania ofertą:  30 dni od upływu terminu składania ofert.</w:t>
      </w:r>
    </w:p>
    <w:p w14:paraId="266B75CE" w14:textId="77777777" w:rsidR="00F9790A" w:rsidRPr="00B45A8A" w:rsidRDefault="00F9790A" w:rsidP="00F9790A">
      <w:pPr>
        <w:pStyle w:val="Akapitzlist"/>
        <w:ind w:left="1080"/>
        <w:rPr>
          <w:rFonts w:cstheme="minorHAnsi"/>
          <w:bCs/>
          <w:spacing w:val="-2"/>
          <w:sz w:val="22"/>
          <w:szCs w:val="22"/>
        </w:rPr>
      </w:pPr>
    </w:p>
    <w:p w14:paraId="0A9839A5" w14:textId="7A060068" w:rsidR="00516AB2" w:rsidRPr="00B45A8A" w:rsidRDefault="00F9790A" w:rsidP="00516AB2">
      <w:pPr>
        <w:pStyle w:val="Akapitzlist"/>
        <w:rPr>
          <w:rFonts w:cstheme="minorHAnsi"/>
          <w:b/>
          <w:spacing w:val="-2"/>
          <w:sz w:val="22"/>
          <w:szCs w:val="22"/>
        </w:rPr>
      </w:pPr>
      <w:r w:rsidRPr="00B45A8A">
        <w:rPr>
          <w:rFonts w:cstheme="minorHAnsi"/>
          <w:b/>
          <w:spacing w:val="-2"/>
          <w:sz w:val="22"/>
          <w:szCs w:val="22"/>
        </w:rPr>
        <w:t>2</w:t>
      </w:r>
      <w:r w:rsidR="00753A49">
        <w:rPr>
          <w:rFonts w:cstheme="minorHAnsi"/>
          <w:b/>
          <w:spacing w:val="-2"/>
          <w:sz w:val="22"/>
          <w:szCs w:val="22"/>
        </w:rPr>
        <w:t>6</w:t>
      </w:r>
      <w:r w:rsidRPr="00B45A8A">
        <w:rPr>
          <w:rFonts w:cstheme="minorHAnsi"/>
          <w:b/>
          <w:spacing w:val="-2"/>
          <w:sz w:val="22"/>
          <w:szCs w:val="22"/>
        </w:rPr>
        <w:t>. Każdy Wykonawca może złożyć tylko jedną ofertę.</w:t>
      </w:r>
    </w:p>
    <w:p w14:paraId="27D20C6C" w14:textId="708DE91A" w:rsidR="00F9790A" w:rsidRPr="00B45A8A" w:rsidRDefault="00516AB2" w:rsidP="00516AB2">
      <w:pPr>
        <w:pStyle w:val="Akapitzlist"/>
        <w:rPr>
          <w:rFonts w:cstheme="minorHAnsi"/>
          <w:b/>
          <w:spacing w:val="-2"/>
          <w:sz w:val="22"/>
          <w:szCs w:val="22"/>
        </w:rPr>
      </w:pPr>
      <w:r w:rsidRPr="00B45A8A">
        <w:rPr>
          <w:rFonts w:cstheme="minorHAnsi"/>
          <w:b/>
          <w:spacing w:val="-2"/>
          <w:sz w:val="22"/>
          <w:szCs w:val="22"/>
        </w:rPr>
        <w:t>2</w:t>
      </w:r>
      <w:r w:rsidR="00753A49">
        <w:rPr>
          <w:rFonts w:cstheme="minorHAnsi"/>
          <w:b/>
          <w:spacing w:val="-2"/>
          <w:sz w:val="22"/>
          <w:szCs w:val="22"/>
        </w:rPr>
        <w:t>7</w:t>
      </w:r>
      <w:r w:rsidRPr="00B45A8A">
        <w:rPr>
          <w:rFonts w:cstheme="minorHAnsi"/>
          <w:b/>
          <w:spacing w:val="-2"/>
          <w:sz w:val="22"/>
          <w:szCs w:val="22"/>
        </w:rPr>
        <w:t xml:space="preserve">. </w:t>
      </w:r>
      <w:r w:rsidR="00F9790A" w:rsidRPr="00B45A8A">
        <w:rPr>
          <w:rFonts w:cstheme="minorHAnsi"/>
          <w:b/>
          <w:spacing w:val="-2"/>
          <w:sz w:val="22"/>
          <w:szCs w:val="22"/>
        </w:rPr>
        <w:t>Zamawiający nie dopuszcza składania ofert częściowych.</w:t>
      </w:r>
    </w:p>
    <w:p w14:paraId="40334441" w14:textId="77777777" w:rsidR="00F9790A" w:rsidRPr="00B45A8A" w:rsidRDefault="00F9790A" w:rsidP="00F9790A">
      <w:pPr>
        <w:pStyle w:val="Akapitzlist"/>
        <w:rPr>
          <w:rFonts w:cstheme="minorHAnsi"/>
          <w:b/>
          <w:spacing w:val="-2"/>
          <w:sz w:val="22"/>
          <w:szCs w:val="22"/>
        </w:rPr>
      </w:pPr>
    </w:p>
    <w:p w14:paraId="09CE5439" w14:textId="69316818" w:rsidR="00F9790A" w:rsidRPr="00B45A8A" w:rsidRDefault="00F9790A" w:rsidP="00F9790A">
      <w:pPr>
        <w:pStyle w:val="Akapitzlist"/>
        <w:rPr>
          <w:rFonts w:cstheme="minorHAnsi"/>
          <w:b/>
          <w:spacing w:val="-2"/>
          <w:sz w:val="22"/>
          <w:szCs w:val="22"/>
        </w:rPr>
      </w:pPr>
      <w:bookmarkStart w:id="7" w:name="_Hlk183439096"/>
      <w:r w:rsidRPr="00B45A8A">
        <w:rPr>
          <w:rFonts w:cstheme="minorHAnsi"/>
          <w:b/>
          <w:spacing w:val="-2"/>
          <w:sz w:val="22"/>
          <w:szCs w:val="22"/>
        </w:rPr>
        <w:t>2</w:t>
      </w:r>
      <w:r w:rsidR="00753A49">
        <w:rPr>
          <w:rFonts w:cstheme="minorHAnsi"/>
          <w:b/>
          <w:spacing w:val="-2"/>
          <w:sz w:val="22"/>
          <w:szCs w:val="22"/>
        </w:rPr>
        <w:t>8</w:t>
      </w:r>
      <w:r w:rsidRPr="00B45A8A">
        <w:rPr>
          <w:rFonts w:cstheme="minorHAnsi"/>
          <w:b/>
          <w:spacing w:val="-2"/>
          <w:sz w:val="22"/>
          <w:szCs w:val="22"/>
        </w:rPr>
        <w:t>.</w:t>
      </w:r>
      <w:r w:rsidRPr="00B45A8A">
        <w:rPr>
          <w:rFonts w:cstheme="minorHAnsi"/>
          <w:sz w:val="22"/>
          <w:szCs w:val="22"/>
        </w:rPr>
        <w:t xml:space="preserve"> </w:t>
      </w:r>
      <w:r w:rsidRPr="00B45A8A">
        <w:rPr>
          <w:rFonts w:cstheme="minorHAnsi"/>
          <w:b/>
          <w:bCs/>
          <w:sz w:val="22"/>
          <w:szCs w:val="22"/>
        </w:rPr>
        <w:t>Poprawki oferty:</w:t>
      </w:r>
    </w:p>
    <w:bookmarkEnd w:id="7"/>
    <w:p w14:paraId="4B81C3AE" w14:textId="77777777" w:rsidR="00F9790A" w:rsidRPr="00B45A8A" w:rsidRDefault="00F9790A" w:rsidP="00F9790A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36" w:after="0" w:line="240" w:lineRule="auto"/>
        <w:ind w:left="426" w:hanging="284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 xml:space="preserve">Oferty, w których zostaną stwierdzone omyłki bądź błędy, będą poprawione przez Zamawiającego na zasadach określonych w art. 223 ust. 2 ustawy z dnia 11.09.2019r. - Prawo zamówień publicznych (tj. Dz. U. z 2023r. poz. 1605 z późn. zm.). </w:t>
      </w:r>
    </w:p>
    <w:p w14:paraId="4C3CD429" w14:textId="77777777" w:rsidR="00F9790A" w:rsidRPr="00B45A8A" w:rsidRDefault="00F9790A" w:rsidP="00F9790A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36" w:after="0" w:line="240" w:lineRule="auto"/>
        <w:ind w:left="426" w:hanging="284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 xml:space="preserve">Wszystkie zmiany i skreślenia (poprawienia własnej pomyłki) dokonane przez Wykonawcę ofercie muszą zostać zaparafowane (podpisane) przez oferenta wraz z pieczątką firmową. </w:t>
      </w:r>
    </w:p>
    <w:p w14:paraId="54A3FC97" w14:textId="77777777" w:rsidR="00F9790A" w:rsidRPr="00B45A8A" w:rsidRDefault="00F9790A" w:rsidP="00F9790A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36" w:after="0" w:line="240" w:lineRule="auto"/>
        <w:ind w:left="426" w:hanging="284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Oferent może wprowadzić zmiany lub wycofać złożoną przez siebie ofertę pod warunkiem, że Zamawiający otrzyma pisemne powiadomienie o wprowadzeniu zmian lub wycofaniu oferty, przed upływem terminu składania ofert.</w:t>
      </w:r>
    </w:p>
    <w:p w14:paraId="321E0293" w14:textId="77777777" w:rsidR="00F9790A" w:rsidRPr="00B45A8A" w:rsidRDefault="00F9790A" w:rsidP="00F9790A">
      <w:pPr>
        <w:pStyle w:val="Akapitzlist"/>
        <w:ind w:left="426"/>
        <w:rPr>
          <w:rFonts w:cstheme="minorHAnsi"/>
          <w:bCs/>
          <w:spacing w:val="-2"/>
          <w:sz w:val="22"/>
          <w:szCs w:val="22"/>
        </w:rPr>
      </w:pPr>
    </w:p>
    <w:p w14:paraId="44559373" w14:textId="0C355F22" w:rsidR="00F9790A" w:rsidRPr="00B45A8A" w:rsidRDefault="00F9790A" w:rsidP="00F9790A">
      <w:pPr>
        <w:pStyle w:val="Akapitzlist"/>
        <w:rPr>
          <w:rFonts w:cstheme="minorHAnsi"/>
          <w:b/>
          <w:spacing w:val="-2"/>
          <w:sz w:val="22"/>
          <w:szCs w:val="22"/>
        </w:rPr>
      </w:pPr>
      <w:bookmarkStart w:id="8" w:name="_Hlk183439363"/>
      <w:r w:rsidRPr="00B45A8A">
        <w:rPr>
          <w:rFonts w:cstheme="minorHAnsi"/>
          <w:b/>
          <w:spacing w:val="-2"/>
          <w:sz w:val="22"/>
          <w:szCs w:val="22"/>
        </w:rPr>
        <w:t>2</w:t>
      </w:r>
      <w:r w:rsidR="00753A49">
        <w:rPr>
          <w:rFonts w:cstheme="minorHAnsi"/>
          <w:b/>
          <w:spacing w:val="-2"/>
          <w:sz w:val="22"/>
          <w:szCs w:val="22"/>
        </w:rPr>
        <w:t>9</w:t>
      </w:r>
      <w:r w:rsidRPr="00B45A8A">
        <w:rPr>
          <w:rFonts w:cstheme="minorHAnsi"/>
          <w:b/>
          <w:spacing w:val="-2"/>
          <w:sz w:val="22"/>
          <w:szCs w:val="22"/>
        </w:rPr>
        <w:t>. Odrzucenie oferty:</w:t>
      </w:r>
    </w:p>
    <w:bookmarkEnd w:id="8"/>
    <w:p w14:paraId="220678A6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1.   Zamawiający odrzuca ofertę Wykonawcy, który:</w:t>
      </w:r>
    </w:p>
    <w:p w14:paraId="6D4F31EC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a)</w:t>
      </w:r>
      <w:r w:rsidRPr="00B45A8A">
        <w:rPr>
          <w:rFonts w:cstheme="minorHAnsi"/>
          <w:bCs/>
          <w:spacing w:val="-2"/>
          <w:sz w:val="22"/>
          <w:szCs w:val="22"/>
        </w:rPr>
        <w:tab/>
        <w:t>Zastosował niewłaściwą stawkę podatku od  towarów  i usług,</w:t>
      </w:r>
    </w:p>
    <w:p w14:paraId="123B1EBA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b)</w:t>
      </w:r>
      <w:r w:rsidRPr="00B45A8A">
        <w:rPr>
          <w:rFonts w:cstheme="minorHAnsi"/>
          <w:bCs/>
          <w:spacing w:val="-2"/>
          <w:sz w:val="22"/>
          <w:szCs w:val="22"/>
        </w:rPr>
        <w:tab/>
        <w:t>W  terminie wyznaczonym przez Zamawiającego nie zgodził się na  poprawkę omyłki, dokonanej przez  Zamawiającego na podstawie art. 223 ust. 2 pkt 3 ustawy – Prawo zamówień publicznych,</w:t>
      </w:r>
    </w:p>
    <w:p w14:paraId="01167FF2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2.</w:t>
      </w:r>
      <w:r w:rsidRPr="00B45A8A">
        <w:rPr>
          <w:rFonts w:cstheme="minorHAnsi"/>
          <w:bCs/>
          <w:spacing w:val="-2"/>
          <w:sz w:val="22"/>
          <w:szCs w:val="22"/>
        </w:rPr>
        <w:tab/>
        <w:t>Zamawiający  zastrzega sobie prawo odrzucenia oferty Wykonawcy  zawierającej najniższą cenę,  a nie spełniającej wymagań określonych w pkt III, po uprzednim wezwaniu Wykonawcy do uzupełnienia  oferty.</w:t>
      </w:r>
    </w:p>
    <w:p w14:paraId="57370722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3.</w:t>
      </w:r>
      <w:r w:rsidRPr="00B45A8A">
        <w:rPr>
          <w:rFonts w:cstheme="minorHAnsi"/>
          <w:bCs/>
          <w:spacing w:val="-2"/>
          <w:sz w:val="22"/>
          <w:szCs w:val="22"/>
        </w:rPr>
        <w:tab/>
        <w:t>Zamawiający  zastrzega sobie prawo odrzucenia oferty Wykonawcy z powodów wskazanych w przepisach art. 226 ust. 1 ustawy Prawo zamówień publicznych, jak również na podstawie art. 224 ust. 6 ww. ustawy, gdy oferta Wykonawcy nie udzielenia wyjaśnień dotyczących podanej w ofercie ceny lub kosztów.</w:t>
      </w:r>
    </w:p>
    <w:p w14:paraId="7519813C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4.</w:t>
      </w:r>
      <w:r w:rsidRPr="00B45A8A">
        <w:rPr>
          <w:rFonts w:cstheme="minorHAnsi"/>
          <w:bCs/>
          <w:spacing w:val="-2"/>
          <w:sz w:val="22"/>
          <w:szCs w:val="22"/>
        </w:rPr>
        <w:tab/>
        <w:t>Zamawiający na podstawie art. 223 ust. 1 i 2 ustawy – Prawo zamówień publicznych, ma prawo do żądania od Wykonawców wyjaśnień dotyczących treści złożonej oferty i dokumentów stanowiących załączniki do oferty oraz na prawo do dokonywania poprawek w treści oferty.</w:t>
      </w:r>
    </w:p>
    <w:p w14:paraId="6E7FD6F3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</w:p>
    <w:p w14:paraId="396627BB" w14:textId="672EF448" w:rsidR="00F9790A" w:rsidRPr="00B45A8A" w:rsidRDefault="00753A49" w:rsidP="00F9790A">
      <w:pPr>
        <w:pStyle w:val="Akapitzlist"/>
        <w:rPr>
          <w:rFonts w:cstheme="minorHAnsi"/>
          <w:b/>
          <w:spacing w:val="-2"/>
          <w:sz w:val="22"/>
          <w:szCs w:val="22"/>
        </w:rPr>
      </w:pPr>
      <w:bookmarkStart w:id="9" w:name="_Hlk183439569"/>
      <w:r>
        <w:rPr>
          <w:rFonts w:cstheme="minorHAnsi"/>
          <w:b/>
          <w:spacing w:val="-2"/>
          <w:sz w:val="22"/>
          <w:szCs w:val="22"/>
        </w:rPr>
        <w:t>30</w:t>
      </w:r>
      <w:r w:rsidR="00F9790A" w:rsidRPr="00B45A8A">
        <w:rPr>
          <w:rFonts w:cstheme="minorHAnsi"/>
          <w:b/>
          <w:spacing w:val="-2"/>
          <w:sz w:val="22"/>
          <w:szCs w:val="22"/>
        </w:rPr>
        <w:t>. Zamknięcie postępowania bez wyboru oferty</w:t>
      </w:r>
      <w:bookmarkEnd w:id="9"/>
      <w:r w:rsidR="00F9790A" w:rsidRPr="00B45A8A">
        <w:rPr>
          <w:rFonts w:cstheme="minorHAnsi"/>
          <w:b/>
          <w:spacing w:val="-2"/>
          <w:sz w:val="22"/>
          <w:szCs w:val="22"/>
        </w:rPr>
        <w:t>. Unieważnienie postępowania:</w:t>
      </w:r>
    </w:p>
    <w:p w14:paraId="1F0F09BA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1.</w:t>
      </w:r>
      <w:r w:rsidRPr="00B45A8A">
        <w:rPr>
          <w:rFonts w:cstheme="minorHAnsi"/>
          <w:bCs/>
          <w:spacing w:val="-2"/>
          <w:sz w:val="22"/>
          <w:szCs w:val="22"/>
        </w:rPr>
        <w:tab/>
        <w:t>Zamawiający zastrzega sobie prawo zamknięcia postępowania bez wyboru oferty.</w:t>
      </w:r>
    </w:p>
    <w:p w14:paraId="1EF4E16A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2.</w:t>
      </w:r>
      <w:r w:rsidRPr="00B45A8A">
        <w:rPr>
          <w:rFonts w:cstheme="minorHAnsi"/>
          <w:bCs/>
          <w:spacing w:val="-2"/>
          <w:sz w:val="22"/>
          <w:szCs w:val="22"/>
        </w:rPr>
        <w:tab/>
        <w:t>Zamawiający unieważnia postępowanie w przypadkach określonych przepisami art. 255 – 257 ustawy Prawo zamówień publicznych, w szczególności gdy:</w:t>
      </w:r>
    </w:p>
    <w:p w14:paraId="337865DE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1)</w:t>
      </w:r>
      <w:r w:rsidRPr="00B45A8A">
        <w:rPr>
          <w:rFonts w:cstheme="minorHAnsi"/>
          <w:bCs/>
          <w:spacing w:val="-2"/>
          <w:sz w:val="22"/>
          <w:szCs w:val="22"/>
        </w:rPr>
        <w:tab/>
        <w:t>w postępowaniu nie złożono żadnej oferty,</w:t>
      </w:r>
    </w:p>
    <w:p w14:paraId="2CE8BEA1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2)</w:t>
      </w:r>
      <w:r w:rsidRPr="00B45A8A">
        <w:rPr>
          <w:rFonts w:cstheme="minorHAnsi"/>
          <w:bCs/>
          <w:spacing w:val="-2"/>
          <w:sz w:val="22"/>
          <w:szCs w:val="22"/>
        </w:rPr>
        <w:tab/>
        <w:t>wszystkie złożone oferty podlegają odrzuceniu,</w:t>
      </w:r>
    </w:p>
    <w:p w14:paraId="77E5FD2D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3)</w:t>
      </w:r>
      <w:r w:rsidRPr="00B45A8A">
        <w:rPr>
          <w:rFonts w:cstheme="minorHAnsi"/>
          <w:bCs/>
          <w:spacing w:val="-2"/>
          <w:sz w:val="22"/>
          <w:szCs w:val="22"/>
        </w:rPr>
        <w:tab/>
        <w:t>postępowanie zostało zamknięte bez wyboru oferty,</w:t>
      </w:r>
    </w:p>
    <w:p w14:paraId="4D2EAD9E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4)</w:t>
      </w:r>
      <w:r w:rsidRPr="00B45A8A">
        <w:rPr>
          <w:rFonts w:cstheme="minorHAnsi"/>
          <w:bCs/>
          <w:spacing w:val="-2"/>
          <w:sz w:val="22"/>
          <w:szCs w:val="22"/>
        </w:rPr>
        <w:tab/>
        <w:t>wystąpiła istotna zmiana okoliczności powodująca, że prowadzenie postępowania lub wykonanie zamówienia nie leży w interesie publicznym, czego nie można było wcześniej przewidzieć,</w:t>
      </w:r>
    </w:p>
    <w:p w14:paraId="12C7736C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5)</w:t>
      </w:r>
      <w:r w:rsidRPr="00B45A8A">
        <w:rPr>
          <w:rFonts w:cstheme="minorHAnsi"/>
          <w:bCs/>
          <w:spacing w:val="-2"/>
          <w:sz w:val="22"/>
          <w:szCs w:val="22"/>
        </w:rPr>
        <w:tab/>
        <w:t>jeżeli wystąpiły okoliczności powodujące, że dalsze prowadzenie postępowania jest nieuzasadnione.</w:t>
      </w:r>
    </w:p>
    <w:p w14:paraId="4C713BC4" w14:textId="75FAB9C1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3.</w:t>
      </w:r>
      <w:r w:rsidRPr="00B45A8A">
        <w:rPr>
          <w:rFonts w:cstheme="minorHAnsi"/>
          <w:bCs/>
          <w:spacing w:val="-2"/>
          <w:sz w:val="22"/>
          <w:szCs w:val="22"/>
        </w:rPr>
        <w:tab/>
        <w:t>Zamawiający zastrzega sobie prawo unieważnienia postępowania przed terminem składania ofert bez podania przyczyny.</w:t>
      </w:r>
      <w:r w:rsidR="00DA7AFE">
        <w:rPr>
          <w:rFonts w:cstheme="minorHAnsi"/>
          <w:bCs/>
          <w:spacing w:val="-2"/>
          <w:sz w:val="22"/>
          <w:szCs w:val="22"/>
        </w:rPr>
        <w:br/>
      </w:r>
    </w:p>
    <w:p w14:paraId="2F0E9EFA" w14:textId="77777777" w:rsidR="00F9790A" w:rsidRPr="00B45A8A" w:rsidRDefault="00F9790A" w:rsidP="00F9790A">
      <w:pPr>
        <w:pStyle w:val="Akapitzlist"/>
        <w:ind w:left="426" w:hanging="284"/>
        <w:rPr>
          <w:rFonts w:cstheme="minorHAnsi"/>
          <w:bCs/>
          <w:spacing w:val="-2"/>
          <w:sz w:val="22"/>
          <w:szCs w:val="22"/>
        </w:rPr>
      </w:pPr>
    </w:p>
    <w:p w14:paraId="5EF5AF51" w14:textId="334A6E3C" w:rsidR="00F9790A" w:rsidRPr="00B45A8A" w:rsidRDefault="00753A49" w:rsidP="00F9790A">
      <w:pPr>
        <w:pStyle w:val="Akapitzlist"/>
        <w:rPr>
          <w:rFonts w:cstheme="minorHAnsi"/>
          <w:b/>
          <w:spacing w:val="-2"/>
          <w:sz w:val="22"/>
          <w:szCs w:val="22"/>
        </w:rPr>
      </w:pPr>
      <w:r>
        <w:rPr>
          <w:rFonts w:cstheme="minorHAnsi"/>
          <w:b/>
          <w:spacing w:val="-2"/>
          <w:sz w:val="22"/>
          <w:szCs w:val="22"/>
        </w:rPr>
        <w:t>31</w:t>
      </w:r>
      <w:r w:rsidR="00F9790A" w:rsidRPr="00B45A8A">
        <w:rPr>
          <w:rFonts w:cstheme="minorHAnsi"/>
          <w:b/>
          <w:spacing w:val="-2"/>
          <w:sz w:val="22"/>
          <w:szCs w:val="22"/>
        </w:rPr>
        <w:t>. Wybór oferty.</w:t>
      </w:r>
    </w:p>
    <w:p w14:paraId="12538FBE" w14:textId="77777777" w:rsidR="00F9790A" w:rsidRPr="00B45A8A" w:rsidRDefault="00F9790A" w:rsidP="00F9790A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ind w:left="426" w:hanging="284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Jedynym kryterium wyboru oferty jest cena  brutto.</w:t>
      </w:r>
    </w:p>
    <w:p w14:paraId="2ABE3348" w14:textId="77777777" w:rsidR="00F9790A" w:rsidRPr="00B45A8A" w:rsidRDefault="00F9790A" w:rsidP="00F9790A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ind w:left="426" w:hanging="284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Spośród wszystkich ofert niepodlegających odrzuceniu, Zamawiający wybierze ofertę z najniższą ceną.</w:t>
      </w:r>
    </w:p>
    <w:p w14:paraId="5DC22107" w14:textId="77777777" w:rsidR="00F9790A" w:rsidRPr="00B45A8A" w:rsidRDefault="00F9790A" w:rsidP="00F9790A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ind w:left="426" w:hanging="284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Z Wykonawcą, którego oferta została wybrana, zostanie podpisana umowa o treści określonej we wzorze umowy stanowiącym  załącznik  nr 1 do zapytania ofertowego,  z uwzględnieniem   zmian  wynikających z treści wybranej  oferty.</w:t>
      </w:r>
    </w:p>
    <w:p w14:paraId="7B79FB81" w14:textId="77777777" w:rsidR="00F9790A" w:rsidRPr="00B45A8A" w:rsidRDefault="00F9790A" w:rsidP="00F9790A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ind w:left="426" w:hanging="284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Informacja o wyborze Wykonawcy, miejscu oraz terminie podpisania umowy zostanie przekazana Wykonawcy, którego ofertę wybrano osobiście, e-mailem lub pocztą tradycyjną.</w:t>
      </w:r>
    </w:p>
    <w:p w14:paraId="11B28EA2" w14:textId="77777777" w:rsidR="00F9790A" w:rsidRPr="00B45A8A" w:rsidRDefault="00F9790A" w:rsidP="00F9790A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ind w:left="426" w:hanging="284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Oferty, które zostaną złożone po upływie wyznaczonego terminu składania ofert nie będą rozpatrywane.</w:t>
      </w:r>
    </w:p>
    <w:p w14:paraId="0A169F9E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</w:p>
    <w:p w14:paraId="20F61DCF" w14:textId="6428909D" w:rsidR="00F9790A" w:rsidRPr="00B45A8A" w:rsidRDefault="00753A49" w:rsidP="00F9790A">
      <w:pPr>
        <w:pStyle w:val="Akapitzlist"/>
        <w:rPr>
          <w:rFonts w:cstheme="minorHAnsi"/>
          <w:b/>
          <w:spacing w:val="-2"/>
          <w:sz w:val="22"/>
          <w:szCs w:val="22"/>
        </w:rPr>
      </w:pPr>
      <w:r>
        <w:rPr>
          <w:rFonts w:cstheme="minorHAnsi"/>
          <w:b/>
          <w:spacing w:val="-2"/>
          <w:sz w:val="22"/>
          <w:szCs w:val="22"/>
        </w:rPr>
        <w:t>32</w:t>
      </w:r>
      <w:r w:rsidR="00F9790A" w:rsidRPr="00B45A8A">
        <w:rPr>
          <w:rFonts w:cstheme="minorHAnsi"/>
          <w:b/>
          <w:spacing w:val="-2"/>
          <w:sz w:val="22"/>
          <w:szCs w:val="22"/>
        </w:rPr>
        <w:t xml:space="preserve">. Komunikacja pomiędzy Zamawiającym a Wykonawcą. </w:t>
      </w:r>
    </w:p>
    <w:p w14:paraId="1CE24486" w14:textId="77777777" w:rsidR="00F9790A" w:rsidRPr="00B45A8A" w:rsidRDefault="00F9790A" w:rsidP="00F9790A">
      <w:pPr>
        <w:pStyle w:val="Akapitzlist"/>
        <w:widowControl w:val="0"/>
        <w:numPr>
          <w:ilvl w:val="3"/>
          <w:numId w:val="5"/>
        </w:numPr>
        <w:autoSpaceDE w:val="0"/>
        <w:autoSpaceDN w:val="0"/>
        <w:spacing w:before="36" w:after="0" w:line="240" w:lineRule="auto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Komunikacja Zamawiającego z Wykonawcami, którzy złożyli oferty, będzie prowadzona wyłącznie w formie elektronicznej,  na adres poczty elektronicznej Wykonawcy wskazany w ofercie.</w:t>
      </w:r>
    </w:p>
    <w:p w14:paraId="2F6B969B" w14:textId="77777777" w:rsidR="00F9790A" w:rsidRPr="00B45A8A" w:rsidRDefault="00F9790A" w:rsidP="00F9790A">
      <w:pPr>
        <w:pStyle w:val="Akapitzlist"/>
        <w:widowControl w:val="0"/>
        <w:numPr>
          <w:ilvl w:val="3"/>
          <w:numId w:val="5"/>
        </w:numPr>
        <w:autoSpaceDE w:val="0"/>
        <w:autoSpaceDN w:val="0"/>
        <w:spacing w:before="36" w:after="0" w:line="240" w:lineRule="auto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 xml:space="preserve">Komunikacja Wykonawców z Zamawiającym będzie prowadzona wyłącznie w formie  elektronicznej, na adres poczty elektronicznej </w:t>
      </w:r>
      <w:hyperlink r:id="rId9" w:history="1">
        <w:r w:rsidRPr="00B45A8A">
          <w:rPr>
            <w:rStyle w:val="Hipercze"/>
            <w:rFonts w:cstheme="minorHAnsi"/>
            <w:bCs/>
            <w:spacing w:val="-2"/>
            <w:sz w:val="22"/>
            <w:szCs w:val="22"/>
          </w:rPr>
          <w:t>sekretariat@csszamotuly.pl</w:t>
        </w:r>
      </w:hyperlink>
      <w:r w:rsidRPr="00B45A8A">
        <w:rPr>
          <w:rFonts w:cstheme="minorHAnsi"/>
          <w:bCs/>
          <w:spacing w:val="-2"/>
          <w:sz w:val="22"/>
          <w:szCs w:val="22"/>
        </w:rPr>
        <w:t xml:space="preserve"> </w:t>
      </w:r>
    </w:p>
    <w:p w14:paraId="4D7D8E8D" w14:textId="73494056" w:rsidR="00F9790A" w:rsidRPr="00B45A8A" w:rsidRDefault="00F9790A" w:rsidP="00F9790A">
      <w:pPr>
        <w:pStyle w:val="Akapitzlist"/>
        <w:widowControl w:val="0"/>
        <w:numPr>
          <w:ilvl w:val="3"/>
          <w:numId w:val="5"/>
        </w:numPr>
        <w:autoSpaceDE w:val="0"/>
        <w:autoSpaceDN w:val="0"/>
        <w:spacing w:before="36" w:after="0" w:line="240" w:lineRule="auto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 xml:space="preserve">Osoby wskazane przez  Zamawiającego do kontaktów z Wykonawcami w postępowaniu: </w:t>
      </w:r>
      <w:r w:rsidR="00516AB2" w:rsidRPr="00B45A8A">
        <w:rPr>
          <w:rFonts w:cstheme="minorHAnsi"/>
          <w:bCs/>
          <w:spacing w:val="-2"/>
          <w:sz w:val="22"/>
          <w:szCs w:val="22"/>
        </w:rPr>
        <w:t xml:space="preserve"> </w:t>
      </w:r>
      <w:r w:rsidRPr="00B45A8A">
        <w:rPr>
          <w:rFonts w:cstheme="minorHAnsi"/>
          <w:bCs/>
          <w:spacing w:val="-2"/>
          <w:sz w:val="22"/>
          <w:szCs w:val="22"/>
        </w:rPr>
        <w:t>Żaneta Wolniak – tel. 507-029-420</w:t>
      </w:r>
    </w:p>
    <w:p w14:paraId="64D293AF" w14:textId="77777777" w:rsidR="00F9790A" w:rsidRPr="00B45A8A" w:rsidRDefault="00F9790A" w:rsidP="00F9790A">
      <w:pPr>
        <w:pStyle w:val="Akapitzlist"/>
        <w:ind w:left="927"/>
        <w:rPr>
          <w:rFonts w:cstheme="minorHAnsi"/>
          <w:bCs/>
          <w:spacing w:val="-2"/>
          <w:sz w:val="22"/>
          <w:szCs w:val="22"/>
        </w:rPr>
      </w:pPr>
    </w:p>
    <w:p w14:paraId="7D787FF4" w14:textId="5E9C705C" w:rsidR="00F9790A" w:rsidRPr="00B45A8A" w:rsidRDefault="00753A49" w:rsidP="00F9790A">
      <w:pPr>
        <w:jc w:val="both"/>
        <w:rPr>
          <w:rFonts w:cstheme="minorHAnsi"/>
          <w:b/>
          <w:spacing w:val="-2"/>
          <w:sz w:val="22"/>
          <w:szCs w:val="22"/>
        </w:rPr>
      </w:pPr>
      <w:r>
        <w:rPr>
          <w:rFonts w:cstheme="minorHAnsi"/>
          <w:b/>
          <w:spacing w:val="-2"/>
          <w:sz w:val="22"/>
          <w:szCs w:val="22"/>
        </w:rPr>
        <w:t>33</w:t>
      </w:r>
      <w:r w:rsidR="00F9790A" w:rsidRPr="00B45A8A">
        <w:rPr>
          <w:rFonts w:cstheme="minorHAnsi"/>
          <w:b/>
          <w:spacing w:val="-2"/>
          <w:sz w:val="22"/>
          <w:szCs w:val="22"/>
        </w:rPr>
        <w:t xml:space="preserve">. Obowiązki informacyjne związane z ochroną danych osobowych: </w:t>
      </w:r>
    </w:p>
    <w:p w14:paraId="12D1BC9D" w14:textId="77777777" w:rsidR="00F9790A" w:rsidRPr="00B45A8A" w:rsidRDefault="00F9790A" w:rsidP="00F9790A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36" w:after="0" w:line="240" w:lineRule="auto"/>
        <w:ind w:left="426" w:hanging="426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Odbiorcy danych Odbiorcami Pani/Pana danych będą podmioty upoważnione do ich otrzymania na mocy przepisów obowiązującego prawa w szczególności na podstawie art. 8 oraz art. 96 ust. 3 ustawy Prawo zamówień publicznych.</w:t>
      </w:r>
    </w:p>
    <w:p w14:paraId="133D8803" w14:textId="77777777" w:rsidR="00F9790A" w:rsidRPr="00B45A8A" w:rsidRDefault="00F9790A" w:rsidP="00F9790A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36" w:after="0" w:line="240" w:lineRule="auto"/>
        <w:ind w:left="426" w:hanging="426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Przekazywanie danych do państw trzecich lub organizacji międzynarodowych Pani/Pana dane osobowe nie będą przekazywane poza Europejski Obszar Gospodarczy.</w:t>
      </w:r>
    </w:p>
    <w:p w14:paraId="3A979EAD" w14:textId="77777777" w:rsidR="00F9790A" w:rsidRPr="00B45A8A" w:rsidRDefault="00F9790A" w:rsidP="00F9790A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36" w:after="0" w:line="240" w:lineRule="auto"/>
        <w:ind w:left="426" w:hanging="426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 xml:space="preserve">Okres przechowywania danych Pani/Pana dane osobowe przechowywane będą przez czas trwania postępowania o udzielenie zamówienia publicznego oraz przez czas trwania umowy zawartej w wyniku tego postępowania oraz przez okres wymagany przez przepisy prawa powszechnie obowiązującego. </w:t>
      </w:r>
    </w:p>
    <w:p w14:paraId="65AF268A" w14:textId="77777777" w:rsidR="00F9790A" w:rsidRPr="00B45A8A" w:rsidRDefault="00F9790A" w:rsidP="00F9790A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36" w:after="0" w:line="240" w:lineRule="auto"/>
        <w:ind w:left="426" w:hanging="426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Prawa przysługujące osobie, której dane dotyczą.</w:t>
      </w:r>
    </w:p>
    <w:p w14:paraId="0B667838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4).1. W związku z przetwarzaniem Pani/Pana danych osobowych, w przypadkach i na zasadach określonych w poniższych przepisach RODO, przysługuje Pani/Panu:</w:t>
      </w:r>
    </w:p>
    <w:p w14:paraId="751EA806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4).1.1. prawo dostępu do danych osobowych (art. 15 RODO),</w:t>
      </w:r>
    </w:p>
    <w:p w14:paraId="3420EA69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4).1.2. prawo do sprostowania danych (art. 16 RODO),</w:t>
      </w:r>
    </w:p>
    <w:p w14:paraId="6DCD9E46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4).1.3. prawo do usunięcia danych (tzw. prawo do bycia zapomnianym), z zastrzeżeniem art. 17 ust. 3 RODO,</w:t>
      </w:r>
    </w:p>
    <w:p w14:paraId="043DE55C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4).1.4. prawo do ograniczenia przetwarzania danych (art. 18 RODO),</w:t>
      </w:r>
    </w:p>
    <w:p w14:paraId="5594ACB3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 xml:space="preserve">4).1.5. prawo do wniesienia sprzeciwu wobec przetwarzania danych (art. 21 RODO), </w:t>
      </w:r>
    </w:p>
    <w:p w14:paraId="43B2244C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4).1.6. prawo wniesienia skargi do organu nadzorczego, którym jest Prezes Urzędu Ochrony Danych Osobowych.</w:t>
      </w:r>
    </w:p>
    <w:p w14:paraId="24274636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4).2.</w:t>
      </w:r>
      <w:r w:rsidRPr="00B45A8A">
        <w:rPr>
          <w:rFonts w:cstheme="minorHAnsi"/>
          <w:bCs/>
          <w:spacing w:val="-2"/>
          <w:sz w:val="22"/>
          <w:szCs w:val="22"/>
        </w:rPr>
        <w:tab/>
        <w:t>Nie przysługuje Pani/Panu:</w:t>
      </w:r>
    </w:p>
    <w:p w14:paraId="11BD4DDA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4).2.1. prawo do przenoszenia danych (art. 20 RODO).</w:t>
      </w:r>
    </w:p>
    <w:p w14:paraId="26605B92" w14:textId="77777777" w:rsidR="00F9790A" w:rsidRPr="00B45A8A" w:rsidRDefault="00F9790A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</w:p>
    <w:p w14:paraId="20F56107" w14:textId="77777777" w:rsidR="00516AB2" w:rsidRPr="00B45A8A" w:rsidRDefault="00516AB2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</w:p>
    <w:p w14:paraId="633F8A10" w14:textId="77777777" w:rsidR="00516AB2" w:rsidRPr="00B45A8A" w:rsidRDefault="00516AB2" w:rsidP="00F9790A">
      <w:pPr>
        <w:pStyle w:val="Akapitzlist"/>
        <w:rPr>
          <w:rFonts w:cstheme="minorHAnsi"/>
          <w:bCs/>
          <w:spacing w:val="-2"/>
          <w:sz w:val="22"/>
          <w:szCs w:val="22"/>
        </w:rPr>
      </w:pPr>
    </w:p>
    <w:p w14:paraId="59A5AC6E" w14:textId="520A3F4D" w:rsidR="00F9790A" w:rsidRPr="00B45A8A" w:rsidRDefault="00753A49" w:rsidP="00F9790A">
      <w:pPr>
        <w:rPr>
          <w:rFonts w:cstheme="minorHAnsi"/>
          <w:b/>
          <w:spacing w:val="-2"/>
          <w:sz w:val="22"/>
          <w:szCs w:val="22"/>
        </w:rPr>
      </w:pPr>
      <w:r>
        <w:rPr>
          <w:rFonts w:cstheme="minorHAnsi"/>
          <w:b/>
          <w:spacing w:val="-2"/>
          <w:sz w:val="22"/>
          <w:szCs w:val="22"/>
        </w:rPr>
        <w:t>34</w:t>
      </w:r>
      <w:r w:rsidR="00F9790A" w:rsidRPr="00B45A8A">
        <w:rPr>
          <w:rFonts w:cstheme="minorHAnsi"/>
          <w:b/>
          <w:spacing w:val="-2"/>
          <w:sz w:val="22"/>
          <w:szCs w:val="22"/>
        </w:rPr>
        <w:t xml:space="preserve">. Postanowienia końcowe </w:t>
      </w:r>
    </w:p>
    <w:p w14:paraId="43D4E13C" w14:textId="77777777" w:rsidR="00F9790A" w:rsidRPr="00B45A8A" w:rsidRDefault="00F9790A" w:rsidP="00F9790A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36" w:after="0" w:line="240" w:lineRule="auto"/>
        <w:ind w:left="426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Wszelkie koszty przygotowania i złożenia oferty ponosi  Wykonawca.</w:t>
      </w:r>
    </w:p>
    <w:p w14:paraId="58D19C81" w14:textId="77777777" w:rsidR="00F9790A" w:rsidRPr="00B45A8A" w:rsidRDefault="00F9790A" w:rsidP="00F9790A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36" w:after="0" w:line="240" w:lineRule="auto"/>
        <w:ind w:left="426"/>
        <w:contextualSpacing w:val="0"/>
        <w:rPr>
          <w:rFonts w:cstheme="minorHAnsi"/>
          <w:bCs/>
          <w:spacing w:val="-2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>Od decyzji podejmowanych w postępowaniu przez Zamawiającego, Wykonawcom nie przysługują  żadne środki odwoławcze.</w:t>
      </w:r>
    </w:p>
    <w:p w14:paraId="36B1BD4C" w14:textId="7C6DD54E" w:rsidR="007978DC" w:rsidRPr="00B45A8A" w:rsidRDefault="00F9790A" w:rsidP="00F9790A">
      <w:pPr>
        <w:spacing w:after="0" w:line="240" w:lineRule="auto"/>
        <w:rPr>
          <w:rFonts w:cstheme="minorHAnsi"/>
          <w:sz w:val="22"/>
          <w:szCs w:val="22"/>
        </w:rPr>
      </w:pPr>
      <w:r w:rsidRPr="00B45A8A">
        <w:rPr>
          <w:rFonts w:cstheme="minorHAnsi"/>
          <w:bCs/>
          <w:spacing w:val="-2"/>
          <w:sz w:val="22"/>
          <w:szCs w:val="22"/>
        </w:rPr>
        <w:t xml:space="preserve">Informacja o wynikach postępowania zawierająca nazwę i adres wybranego Wykonawcy oraz cenę brutto oferty, zostanie przekazana wszystkim oferentom, a także zostanie opublikowana na stronie </w:t>
      </w:r>
      <w:hyperlink r:id="rId10" w:history="1">
        <w:r w:rsidRPr="00B45A8A">
          <w:rPr>
            <w:rStyle w:val="Hipercze"/>
            <w:rFonts w:cstheme="minorHAnsi"/>
            <w:bCs/>
            <w:spacing w:val="-2"/>
            <w:sz w:val="22"/>
            <w:szCs w:val="22"/>
          </w:rPr>
          <w:t>www.csszamotuly.pl</w:t>
        </w:r>
      </w:hyperlink>
    </w:p>
    <w:sectPr w:rsidR="007978DC" w:rsidRPr="00B4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DBF"/>
    <w:multiLevelType w:val="hybridMultilevel"/>
    <w:tmpl w:val="EB663E9E"/>
    <w:lvl w:ilvl="0" w:tplc="3DA411FA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5DB43F8"/>
    <w:multiLevelType w:val="hybridMultilevel"/>
    <w:tmpl w:val="9BD60652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0C486A5F"/>
    <w:multiLevelType w:val="hybridMultilevel"/>
    <w:tmpl w:val="01464F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5B2D75"/>
    <w:multiLevelType w:val="hybridMultilevel"/>
    <w:tmpl w:val="9EB8A63C"/>
    <w:lvl w:ilvl="0" w:tplc="FCE8EF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068E"/>
    <w:multiLevelType w:val="hybridMultilevel"/>
    <w:tmpl w:val="512C5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0EEE"/>
    <w:multiLevelType w:val="hybridMultilevel"/>
    <w:tmpl w:val="D09803A2"/>
    <w:lvl w:ilvl="0" w:tplc="5BECEF0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3F185D"/>
    <w:multiLevelType w:val="hybridMultilevel"/>
    <w:tmpl w:val="A46C6150"/>
    <w:lvl w:ilvl="0" w:tplc="F086F7D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C3C73"/>
    <w:multiLevelType w:val="hybridMultilevel"/>
    <w:tmpl w:val="A2D8BE2E"/>
    <w:lvl w:ilvl="0" w:tplc="49D4A02E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24B9"/>
    <w:multiLevelType w:val="hybridMultilevel"/>
    <w:tmpl w:val="93F6C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8C74AD4E">
      <w:start w:val="2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2802"/>
    <w:multiLevelType w:val="hybridMultilevel"/>
    <w:tmpl w:val="B186177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708B3"/>
    <w:multiLevelType w:val="hybridMultilevel"/>
    <w:tmpl w:val="48704E12"/>
    <w:lvl w:ilvl="0" w:tplc="5D2AABA0">
      <w:start w:val="1"/>
      <w:numFmt w:val="decimal"/>
      <w:lvlText w:val="%1)"/>
      <w:lvlJc w:val="left"/>
      <w:pPr>
        <w:ind w:left="636" w:hanging="284"/>
      </w:pPr>
      <w:rPr>
        <w:rFonts w:cs="Times New Roman" w:hint="default"/>
        <w:i w:val="0"/>
        <w:iCs/>
        <w:color w:val="auto"/>
        <w:spacing w:val="-12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26" w:hanging="284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2613" w:hanging="284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599" w:hanging="284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586" w:hanging="284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573" w:hanging="284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559" w:hanging="284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546" w:hanging="284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533" w:hanging="284"/>
      </w:pPr>
      <w:rPr>
        <w:lang w:val="pl-PL" w:eastAsia="en-US" w:bidi="ar-SA"/>
      </w:rPr>
    </w:lvl>
  </w:abstractNum>
  <w:abstractNum w:abstractNumId="11" w15:restartNumberingAfterBreak="0">
    <w:nsid w:val="61CD457D"/>
    <w:multiLevelType w:val="hybridMultilevel"/>
    <w:tmpl w:val="2EF03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8692">
    <w:abstractNumId w:val="3"/>
  </w:num>
  <w:num w:numId="2" w16cid:durableId="322322425">
    <w:abstractNumId w:val="2"/>
  </w:num>
  <w:num w:numId="3" w16cid:durableId="1551258920">
    <w:abstractNumId w:val="0"/>
  </w:num>
  <w:num w:numId="4" w16cid:durableId="1779596895">
    <w:abstractNumId w:val="11"/>
  </w:num>
  <w:num w:numId="5" w16cid:durableId="1275599357">
    <w:abstractNumId w:val="8"/>
  </w:num>
  <w:num w:numId="6" w16cid:durableId="1077169568">
    <w:abstractNumId w:val="5"/>
  </w:num>
  <w:num w:numId="7" w16cid:durableId="2119058840">
    <w:abstractNumId w:val="10"/>
  </w:num>
  <w:num w:numId="8" w16cid:durableId="1752000287">
    <w:abstractNumId w:val="7"/>
  </w:num>
  <w:num w:numId="9" w16cid:durableId="1719625529">
    <w:abstractNumId w:val="1"/>
  </w:num>
  <w:num w:numId="10" w16cid:durableId="1167090587">
    <w:abstractNumId w:val="4"/>
  </w:num>
  <w:num w:numId="11" w16cid:durableId="1373766675">
    <w:abstractNumId w:val="6"/>
  </w:num>
  <w:num w:numId="12" w16cid:durableId="393508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12"/>
    <w:rsid w:val="00035A36"/>
    <w:rsid w:val="001052B1"/>
    <w:rsid w:val="001952B5"/>
    <w:rsid w:val="001D32F6"/>
    <w:rsid w:val="00202AD1"/>
    <w:rsid w:val="002E21D9"/>
    <w:rsid w:val="003657EC"/>
    <w:rsid w:val="00393752"/>
    <w:rsid w:val="003D2841"/>
    <w:rsid w:val="003F7A13"/>
    <w:rsid w:val="004206DB"/>
    <w:rsid w:val="00516AB2"/>
    <w:rsid w:val="00597757"/>
    <w:rsid w:val="005B58EC"/>
    <w:rsid w:val="00616F2D"/>
    <w:rsid w:val="00753A49"/>
    <w:rsid w:val="007978DC"/>
    <w:rsid w:val="007A7D97"/>
    <w:rsid w:val="007E779C"/>
    <w:rsid w:val="0085301F"/>
    <w:rsid w:val="00872190"/>
    <w:rsid w:val="008841C2"/>
    <w:rsid w:val="008C793C"/>
    <w:rsid w:val="00B1739E"/>
    <w:rsid w:val="00B323F2"/>
    <w:rsid w:val="00B45A8A"/>
    <w:rsid w:val="00CB5512"/>
    <w:rsid w:val="00CE65DA"/>
    <w:rsid w:val="00D05718"/>
    <w:rsid w:val="00D11AD7"/>
    <w:rsid w:val="00D639D3"/>
    <w:rsid w:val="00DA7AFE"/>
    <w:rsid w:val="00DD4F16"/>
    <w:rsid w:val="00DF7CEF"/>
    <w:rsid w:val="00E053C3"/>
    <w:rsid w:val="00E44CB3"/>
    <w:rsid w:val="00F038EB"/>
    <w:rsid w:val="00F401A1"/>
    <w:rsid w:val="00F45CCD"/>
    <w:rsid w:val="00F600FA"/>
    <w:rsid w:val="00F9790A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C5967"/>
  <w15:chartTrackingRefBased/>
  <w15:docId w15:val="{AFB7EAAE-603B-497A-88CB-4DEDF09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5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5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5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5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5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5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5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5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51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8C793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793C"/>
    <w:rPr>
      <w:rFonts w:ascii="Garamond" w:eastAsia="Garamond" w:hAnsi="Garamond" w:cs="Garamond"/>
      <w:kern w:val="0"/>
      <w:sz w:val="22"/>
      <w:szCs w:val="22"/>
      <w14:ligatures w14:val="none"/>
    </w:rPr>
  </w:style>
  <w:style w:type="character" w:styleId="Hipercze">
    <w:name w:val="Hyperlink"/>
    <w:uiPriority w:val="99"/>
    <w:unhideWhenUsed/>
    <w:rsid w:val="00F97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zamotuly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csszamotuly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szamotuly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sszamotul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csszamotul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3F83-CE31-4DB2-836C-39B4BD5C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4377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Litwinowicz</dc:creator>
  <cp:keywords/>
  <dc:description/>
  <cp:lastModifiedBy>darek wolniak</cp:lastModifiedBy>
  <cp:revision>20</cp:revision>
  <cp:lastPrinted>2025-02-07T14:00:00Z</cp:lastPrinted>
  <dcterms:created xsi:type="dcterms:W3CDTF">2025-02-07T13:55:00Z</dcterms:created>
  <dcterms:modified xsi:type="dcterms:W3CDTF">2025-02-07T15:06:00Z</dcterms:modified>
</cp:coreProperties>
</file>