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D733" w14:textId="5F50EFBD" w:rsidR="000A2707" w:rsidRPr="000A2707" w:rsidRDefault="000A2707" w:rsidP="000A2707">
      <w:pPr>
        <w:jc w:val="center"/>
        <w:rPr>
          <w:b/>
          <w:bCs/>
          <w:sz w:val="28"/>
          <w:szCs w:val="28"/>
        </w:rPr>
      </w:pPr>
      <w:r w:rsidRPr="000A2707">
        <w:rPr>
          <w:b/>
          <w:bCs/>
          <w:sz w:val="28"/>
          <w:szCs w:val="28"/>
        </w:rPr>
        <w:t>REGULAMIN MIKOŁAJKOWEGO TURNIEJU O PUCHAR BURMISTRZA MIASTA I GMINY SZAMOTUŁY W SIATKONOGĘ</w:t>
      </w:r>
    </w:p>
    <w:p w14:paraId="38424488" w14:textId="77777777" w:rsidR="000A2707" w:rsidRDefault="000A2707"/>
    <w:p w14:paraId="6982D4BA" w14:textId="28B4B9A2" w:rsidR="000A2707" w:rsidRDefault="000A2707" w:rsidP="000A2707">
      <w:pPr>
        <w:jc w:val="both"/>
      </w:pPr>
      <w:r w:rsidRPr="000C22EC">
        <w:rPr>
          <w:b/>
          <w:bCs/>
        </w:rPr>
        <w:t>I ORGANIZATOR:</w:t>
      </w:r>
      <w:r w:rsidRPr="000A2707">
        <w:t xml:space="preserve"> </w:t>
      </w:r>
      <w:r>
        <w:t>Centrum Sportu Szamotuły Sp. z o. o., ul. Sportowa 6, 64-500 Szamotuły</w:t>
      </w:r>
    </w:p>
    <w:p w14:paraId="50201737" w14:textId="443A4E71" w:rsidR="000A2707" w:rsidRDefault="000A2707" w:rsidP="000A2707">
      <w:pPr>
        <w:jc w:val="both"/>
      </w:pPr>
      <w:r w:rsidRPr="000C22EC">
        <w:rPr>
          <w:b/>
          <w:bCs/>
        </w:rPr>
        <w:t>II TERMIN I MIEJSCE:</w:t>
      </w:r>
      <w:r w:rsidRPr="000A2707">
        <w:t xml:space="preserve"> </w:t>
      </w:r>
      <w:r>
        <w:t>06.12.2025 r., godz. 9.</w:t>
      </w:r>
      <w:r w:rsidR="002B1D29">
        <w:t>30</w:t>
      </w:r>
      <w:r>
        <w:t>, Hala Wacław Centrum Sportu Szamotuły, ul. Sportowa 6, 64-500 Szamotuły</w:t>
      </w:r>
    </w:p>
    <w:p w14:paraId="5A1E6969" w14:textId="62737989" w:rsidR="000A2707" w:rsidRPr="000C22EC" w:rsidRDefault="000A2707" w:rsidP="000A2707">
      <w:pPr>
        <w:jc w:val="both"/>
        <w:rPr>
          <w:b/>
          <w:bCs/>
        </w:rPr>
      </w:pPr>
      <w:r w:rsidRPr="000C22EC">
        <w:rPr>
          <w:b/>
          <w:bCs/>
        </w:rPr>
        <w:t xml:space="preserve">III CELE TURNIEJU: </w:t>
      </w:r>
    </w:p>
    <w:p w14:paraId="42D27C48" w14:textId="2FB7A662" w:rsidR="000A2707" w:rsidRDefault="000A2707" w:rsidP="000A2707">
      <w:pPr>
        <w:jc w:val="both"/>
      </w:pPr>
      <w:r w:rsidRPr="000A2707">
        <w:t xml:space="preserve">1. Popularyzacja </w:t>
      </w:r>
      <w:proofErr w:type="spellStart"/>
      <w:r w:rsidRPr="000A2707">
        <w:t>siatkonogi</w:t>
      </w:r>
      <w:proofErr w:type="spellEnd"/>
      <w:r w:rsidRPr="000A2707">
        <w:t xml:space="preserve"> jako form</w:t>
      </w:r>
      <w:r w:rsidR="002B1D29">
        <w:t>y</w:t>
      </w:r>
      <w:r w:rsidRPr="000A2707">
        <w:t xml:space="preserve"> rekreacji ruchowej </w:t>
      </w:r>
    </w:p>
    <w:p w14:paraId="24E6CB9A" w14:textId="6CAA8FF8" w:rsidR="000A2707" w:rsidRDefault="000A2707" w:rsidP="000A2707">
      <w:pPr>
        <w:jc w:val="both"/>
      </w:pPr>
      <w:r w:rsidRPr="000A2707">
        <w:t xml:space="preserve">2. Pobudzenie aktywności sportowej wśród mieszkańców </w:t>
      </w:r>
      <w:r>
        <w:t>Miasta i Gminy Szamotu</w:t>
      </w:r>
      <w:r w:rsidR="002B1D29">
        <w:t>ł</w:t>
      </w:r>
      <w:r>
        <w:t>y.</w:t>
      </w:r>
    </w:p>
    <w:p w14:paraId="107E0184" w14:textId="77777777" w:rsidR="000A2707" w:rsidRDefault="000A2707" w:rsidP="000A2707">
      <w:pPr>
        <w:jc w:val="both"/>
      </w:pPr>
      <w:r w:rsidRPr="000A2707">
        <w:t>3. Promocja zdrowego</w:t>
      </w:r>
      <w:r>
        <w:t>, aktywnego stylu życia.</w:t>
      </w:r>
    </w:p>
    <w:p w14:paraId="1DE3D487" w14:textId="77777777" w:rsidR="000A2707" w:rsidRDefault="000A2707" w:rsidP="000A2707">
      <w:pPr>
        <w:jc w:val="both"/>
      </w:pPr>
      <w:r w:rsidRPr="000A2707">
        <w:t>4. Rozpowszechnianie zasad Fair Play</w:t>
      </w:r>
      <w:r>
        <w:t>.</w:t>
      </w:r>
      <w:r w:rsidRPr="000A2707">
        <w:t xml:space="preserve"> </w:t>
      </w:r>
    </w:p>
    <w:p w14:paraId="0E91401E" w14:textId="77777777" w:rsidR="000A2707" w:rsidRPr="000C22EC" w:rsidRDefault="000A2707" w:rsidP="000A2707">
      <w:pPr>
        <w:jc w:val="both"/>
        <w:rPr>
          <w:b/>
          <w:bCs/>
        </w:rPr>
      </w:pPr>
      <w:r w:rsidRPr="000C22EC">
        <w:rPr>
          <w:b/>
          <w:bCs/>
        </w:rPr>
        <w:t xml:space="preserve">IV WARUNKI UCZESTNICTWA:  </w:t>
      </w:r>
    </w:p>
    <w:p w14:paraId="2E83DCC3" w14:textId="616C3099" w:rsidR="000A2707" w:rsidRDefault="000A2707" w:rsidP="000A2707">
      <w:pPr>
        <w:jc w:val="both"/>
      </w:pPr>
      <w:r w:rsidRPr="000A2707">
        <w:t>1. W turnieju mogą brać udział wszyscy chętni</w:t>
      </w:r>
      <w:r>
        <w:t>, którzy w dniu zawodów ukończyli 16 rok życia.</w:t>
      </w:r>
    </w:p>
    <w:p w14:paraId="693FC7FC" w14:textId="04894C1F" w:rsidR="000A2707" w:rsidRDefault="000A2707" w:rsidP="000A2707">
      <w:pPr>
        <w:jc w:val="both"/>
      </w:pPr>
      <w:r w:rsidRPr="000A2707">
        <w:t xml:space="preserve">2. Drużyna składa się z </w:t>
      </w:r>
      <w:r w:rsidR="00A342E1">
        <w:t>trzech</w:t>
      </w:r>
      <w:r w:rsidRPr="000A2707">
        <w:t xml:space="preserve"> zawodników (bez podziału na płeć) </w:t>
      </w:r>
    </w:p>
    <w:p w14:paraId="04D1DD94" w14:textId="77777777" w:rsidR="000A2707" w:rsidRDefault="000A2707" w:rsidP="000A2707">
      <w:pPr>
        <w:jc w:val="both"/>
      </w:pPr>
      <w:r w:rsidRPr="000A2707">
        <w:t xml:space="preserve">3. </w:t>
      </w:r>
      <w:r>
        <w:t xml:space="preserve">Uczestnicy zobowiązanie są </w:t>
      </w:r>
      <w:r w:rsidRPr="000A2707">
        <w:t>dostarczyć organizatorowi podpisaną kartę zgłoszenia</w:t>
      </w:r>
      <w:r>
        <w:t xml:space="preserve"> </w:t>
      </w:r>
      <w:r w:rsidRPr="000A2707">
        <w:t xml:space="preserve">(załącznik nr 1 regulaminu) </w:t>
      </w:r>
    </w:p>
    <w:p w14:paraId="42AC8073" w14:textId="77777777" w:rsidR="000A2707" w:rsidRDefault="000A2707" w:rsidP="000A2707">
      <w:pPr>
        <w:jc w:val="both"/>
      </w:pPr>
      <w:r w:rsidRPr="000A2707">
        <w:t xml:space="preserve">4. W przypadku osób niepełnoletnich uczestnicy zobowiązani są dostarczyć pisemną zgodę rodzica/opiekuna prawnego na udział w turnieju (załącznik nr. 2 regulaminu)  </w:t>
      </w:r>
    </w:p>
    <w:p w14:paraId="5986AABF" w14:textId="3064B1B0" w:rsidR="000A2707" w:rsidRDefault="000A2707" w:rsidP="000A2707">
      <w:pPr>
        <w:jc w:val="both"/>
      </w:pPr>
      <w:r w:rsidRPr="000A2707">
        <w:t xml:space="preserve">5. Karty zgłoszeniowe należy dostarczyć do siedziby </w:t>
      </w:r>
      <w:r>
        <w:t xml:space="preserve">Centrum Sportu Szamotuły </w:t>
      </w:r>
      <w:r w:rsidRPr="000A2707">
        <w:t>lub przesłać skan na adres</w:t>
      </w:r>
      <w:r>
        <w:t xml:space="preserve"> mailowy</w:t>
      </w:r>
      <w:r w:rsidRPr="000A2707">
        <w:t xml:space="preserve">: </w:t>
      </w:r>
      <w:hyperlink r:id="rId4" w:history="1">
        <w:r w:rsidRPr="00D72B7B">
          <w:rPr>
            <w:rStyle w:val="Hipercze"/>
          </w:rPr>
          <w:t>turnieje@csszamotuly.pl</w:t>
        </w:r>
      </w:hyperlink>
      <w:r>
        <w:t xml:space="preserve"> do dnia </w:t>
      </w:r>
      <w:r w:rsidR="00216DB4">
        <w:t>4</w:t>
      </w:r>
      <w:r>
        <w:t xml:space="preserve"> grudnia 2025 r. </w:t>
      </w:r>
    </w:p>
    <w:p w14:paraId="5CC32C32" w14:textId="77777777" w:rsidR="000A2707" w:rsidRDefault="000A2707" w:rsidP="000A2707">
      <w:pPr>
        <w:jc w:val="both"/>
      </w:pPr>
      <w:r w:rsidRPr="000A2707">
        <w:t xml:space="preserve">6. W przypadku niedostarczenia karty zgłoszenia lub zgody rodziców, drużyna nie zostanie dopuszczona do turnieju. </w:t>
      </w:r>
    </w:p>
    <w:p w14:paraId="39318567" w14:textId="77777777" w:rsidR="000A2707" w:rsidRDefault="000A2707" w:rsidP="000A2707">
      <w:pPr>
        <w:jc w:val="both"/>
      </w:pPr>
      <w:r w:rsidRPr="000A2707">
        <w:t xml:space="preserve">7. Przekazanie organizatorowi podpisanej karty zgłoszenia oraz przystąpienie do rozgrywek jest równoznaczne z zaakceptowaniem niniejszego regulaminu turnieju. </w:t>
      </w:r>
    </w:p>
    <w:p w14:paraId="04B1A3D7" w14:textId="2239E2AF" w:rsidR="000A2707" w:rsidRDefault="000A2707" w:rsidP="000A2707">
      <w:pPr>
        <w:jc w:val="both"/>
      </w:pPr>
      <w:r w:rsidRPr="000A2707">
        <w:t>8. Warunkiem dopuszczenia zawodnika do turnieju jest posiadanie odpowiedniego stroju sportoweg</w:t>
      </w:r>
      <w:r w:rsidR="00A342E1">
        <w:t>o</w:t>
      </w:r>
      <w:r>
        <w:t>,</w:t>
      </w:r>
      <w:r w:rsidRPr="000A2707">
        <w:t xml:space="preserve"> w tym obuwia przystosowanego do gry </w:t>
      </w:r>
      <w:r>
        <w:t>na hali</w:t>
      </w:r>
      <w:r w:rsidRPr="000A2707">
        <w:t xml:space="preserve">.  </w:t>
      </w:r>
    </w:p>
    <w:p w14:paraId="191209B0" w14:textId="77777777" w:rsidR="000A2707" w:rsidRPr="000C22EC" w:rsidRDefault="000A2707" w:rsidP="000A2707">
      <w:pPr>
        <w:jc w:val="both"/>
        <w:rPr>
          <w:b/>
          <w:bCs/>
        </w:rPr>
      </w:pPr>
      <w:r w:rsidRPr="000C22EC">
        <w:rPr>
          <w:b/>
          <w:bCs/>
        </w:rPr>
        <w:t xml:space="preserve">V ZASADY GRY I SYSTEM ROZGRYWEK:  </w:t>
      </w:r>
    </w:p>
    <w:p w14:paraId="7F7DE32E" w14:textId="616D3690" w:rsidR="000A2707" w:rsidRDefault="000A2707" w:rsidP="000A2707">
      <w:pPr>
        <w:jc w:val="both"/>
      </w:pPr>
      <w:r w:rsidRPr="000A2707">
        <w:t xml:space="preserve">1. Wymiary boiska do </w:t>
      </w:r>
      <w:proofErr w:type="spellStart"/>
      <w:r w:rsidRPr="000A2707">
        <w:t>siatkonogi</w:t>
      </w:r>
      <w:proofErr w:type="spellEnd"/>
      <w:r w:rsidR="00A342E1">
        <w:t xml:space="preserve"> będą równe wymiarom boiska do tenisa ziemnego.</w:t>
      </w:r>
    </w:p>
    <w:p w14:paraId="4C511619" w14:textId="0C786688" w:rsidR="000A2707" w:rsidRDefault="000A2707" w:rsidP="000A2707">
      <w:pPr>
        <w:jc w:val="both"/>
      </w:pPr>
      <w:r w:rsidRPr="000A2707">
        <w:t>2. Boisko jest podzielone na dwie połowy przez siatkę (wysokość 1</w:t>
      </w:r>
      <w:r w:rsidR="00216DB4">
        <w:t>20-130</w:t>
      </w:r>
      <w:r w:rsidRPr="000A2707">
        <w:t xml:space="preserve"> cm). </w:t>
      </w:r>
    </w:p>
    <w:p w14:paraId="19175443" w14:textId="77777777" w:rsidR="000A2707" w:rsidRDefault="000A2707" w:rsidP="000A2707">
      <w:pPr>
        <w:jc w:val="both"/>
      </w:pPr>
      <w:r w:rsidRPr="000A2707">
        <w:lastRenderedPageBreak/>
        <w:t xml:space="preserve">3. Sposób serwowania – z podłoża ze stojącej piłki. </w:t>
      </w:r>
    </w:p>
    <w:p w14:paraId="6EBCF376" w14:textId="7EE3F263" w:rsidR="000A2707" w:rsidRDefault="000A2707" w:rsidP="000A2707">
      <w:pPr>
        <w:jc w:val="both"/>
      </w:pPr>
      <w:r w:rsidRPr="000A2707">
        <w:t>4. Drużyna, któr</w:t>
      </w:r>
      <w:r w:rsidR="00A342E1">
        <w:t>a</w:t>
      </w:r>
      <w:r w:rsidRPr="000A2707">
        <w:t xml:space="preserve"> zwycięży losowanie ma prawo do decyzji o wyborze rozpoczęcia gry lub strony boiska.  </w:t>
      </w:r>
    </w:p>
    <w:p w14:paraId="3F0E2399" w14:textId="77777777" w:rsidR="000A2707" w:rsidRDefault="000A2707" w:rsidP="000A2707">
      <w:pPr>
        <w:jc w:val="both"/>
      </w:pPr>
      <w:r w:rsidRPr="000A2707">
        <w:t xml:space="preserve">5. Serwis jest wykonywany z za linii końcowej boiska. </w:t>
      </w:r>
    </w:p>
    <w:p w14:paraId="555A699F" w14:textId="77777777" w:rsidR="000A2707" w:rsidRDefault="000A2707" w:rsidP="000A2707">
      <w:pPr>
        <w:jc w:val="both"/>
      </w:pPr>
      <w:r w:rsidRPr="000A2707">
        <w:t xml:space="preserve">6. Jeżeli przy serwisie piłka dotknie taśmy serwis jest prawidłowy. </w:t>
      </w:r>
    </w:p>
    <w:p w14:paraId="050D7F75" w14:textId="77777777" w:rsidR="000A2707" w:rsidRDefault="000A2707" w:rsidP="000A2707">
      <w:pPr>
        <w:jc w:val="both"/>
      </w:pPr>
      <w:r w:rsidRPr="000A2707">
        <w:t xml:space="preserve">7. Nie można przebić pierwszej piłki po serwisie. </w:t>
      </w:r>
    </w:p>
    <w:p w14:paraId="58609D5B" w14:textId="77777777" w:rsidR="00991FB7" w:rsidRDefault="000A2707" w:rsidP="000A2707">
      <w:pPr>
        <w:jc w:val="both"/>
      </w:pPr>
      <w:r w:rsidRPr="000A2707">
        <w:t xml:space="preserve">8. Zawodnik ma prawo odbijać piłkę każdą częścią ciała (za wyjątkiem rąk). </w:t>
      </w:r>
    </w:p>
    <w:p w14:paraId="788B0A5F" w14:textId="77777777" w:rsidR="00991FB7" w:rsidRDefault="000A2707" w:rsidP="000A2707">
      <w:pPr>
        <w:jc w:val="both"/>
      </w:pPr>
      <w:r w:rsidRPr="000A2707">
        <w:t>9. Maksymalna liczba odbić piłki od podłoża na swojej połowie w trakcie akcji wynosi 1.</w:t>
      </w:r>
    </w:p>
    <w:p w14:paraId="3E9C1A29" w14:textId="77777777" w:rsidR="00991FB7" w:rsidRDefault="000A2707" w:rsidP="000C22EC">
      <w:pPr>
        <w:jc w:val="both"/>
      </w:pPr>
      <w:r w:rsidRPr="000A2707">
        <w:t xml:space="preserve">10. Maksymalna ilość kontaktów zawodników z piłką w trakcie akcji wynosi 3. </w:t>
      </w:r>
    </w:p>
    <w:p w14:paraId="3232DAF9" w14:textId="77777777" w:rsidR="00EB5E0A" w:rsidRDefault="000A2707" w:rsidP="000C22EC">
      <w:pPr>
        <w:jc w:val="both"/>
      </w:pPr>
      <w:r w:rsidRPr="000A2707">
        <w:t xml:space="preserve">11. Zawodnik nie ma prawa dotykać piłki w jednej akcji więcej niż raz z rzędu.  </w:t>
      </w:r>
    </w:p>
    <w:p w14:paraId="05451123" w14:textId="77777777" w:rsidR="00EB5E0A" w:rsidRDefault="000A2707" w:rsidP="000C22EC">
      <w:pPr>
        <w:jc w:val="both"/>
      </w:pPr>
      <w:r w:rsidRPr="000A2707">
        <w:t xml:space="preserve">12. Dotknięcie siatki przez zawodnika w czasie gry powoduje przyznanie punktu przeciwnikowi.  </w:t>
      </w:r>
    </w:p>
    <w:p w14:paraId="68C57E0F" w14:textId="77777777" w:rsidR="00EB5E0A" w:rsidRDefault="000A2707" w:rsidP="000C22EC">
      <w:pPr>
        <w:jc w:val="both"/>
      </w:pPr>
      <w:r w:rsidRPr="000A2707">
        <w:t xml:space="preserve">13. Zespół zdobywa punkt po udanym umieszczeniu piłki w boisku po stronie przeciwnika, lub niewłaściwym zagraniu zawodnika.  </w:t>
      </w:r>
    </w:p>
    <w:p w14:paraId="00D24109" w14:textId="77777777" w:rsidR="002B1D29" w:rsidRDefault="000A2707" w:rsidP="000C22EC">
      <w:pPr>
        <w:jc w:val="both"/>
      </w:pPr>
      <w:r w:rsidRPr="000A2707">
        <w:t xml:space="preserve">14. </w:t>
      </w:r>
      <w:r w:rsidR="002B1D29">
        <w:t>System w jakim odbywać się będą mecze zależny będzie od ilości zgłoszonych do turnieju drużyn.</w:t>
      </w:r>
    </w:p>
    <w:p w14:paraId="6473E6AB" w14:textId="77777777" w:rsidR="002B1D29" w:rsidRPr="000C22EC" w:rsidRDefault="000A2707" w:rsidP="000C22EC">
      <w:pPr>
        <w:jc w:val="both"/>
        <w:rPr>
          <w:b/>
          <w:bCs/>
        </w:rPr>
      </w:pPr>
      <w:r w:rsidRPr="000C22EC">
        <w:rPr>
          <w:b/>
          <w:bCs/>
        </w:rPr>
        <w:t xml:space="preserve">VI PUNKTACJA: </w:t>
      </w:r>
    </w:p>
    <w:p w14:paraId="3AD64892" w14:textId="77777777" w:rsidR="002B1D29" w:rsidRDefault="000A2707" w:rsidP="000C22EC">
      <w:pPr>
        <w:jc w:val="both"/>
      </w:pPr>
      <w:r w:rsidRPr="000A2707">
        <w:t xml:space="preserve">1. Drużyny grają 2 sety (ze zmianą strony) do 15 punktów.  </w:t>
      </w:r>
    </w:p>
    <w:p w14:paraId="3C8C5AE0" w14:textId="77777777" w:rsidR="002B1D29" w:rsidRDefault="000A2707" w:rsidP="000C22EC">
      <w:pPr>
        <w:jc w:val="both"/>
      </w:pPr>
      <w:r w:rsidRPr="000A2707">
        <w:t xml:space="preserve">2. O końcowej klasyfikacji decyduje odpowiednio:  </w:t>
      </w:r>
    </w:p>
    <w:p w14:paraId="2ED52462" w14:textId="77777777" w:rsidR="002B1D29" w:rsidRDefault="000A2707" w:rsidP="000C22EC">
      <w:pPr>
        <w:jc w:val="both"/>
      </w:pPr>
      <w:r w:rsidRPr="000A2707">
        <w:t xml:space="preserve">a) większa ilość punktów zdobytych przez drużynę w turnieju (zwycięstwo – 2 pkt, remis – 1 pkt, porażka – 0 pkt) </w:t>
      </w:r>
    </w:p>
    <w:p w14:paraId="15295EBD" w14:textId="77777777" w:rsidR="002B1D29" w:rsidRDefault="000A2707" w:rsidP="000C22EC">
      <w:pPr>
        <w:jc w:val="both"/>
      </w:pPr>
      <w:r w:rsidRPr="000A2707">
        <w:t>b) wynik meczu bezpośredniego między zainteresowanymi drużynam</w:t>
      </w:r>
      <w:r w:rsidR="002B1D29">
        <w:t>i</w:t>
      </w:r>
    </w:p>
    <w:p w14:paraId="62DC3C20" w14:textId="77777777" w:rsidR="002B1D29" w:rsidRDefault="000A2707" w:rsidP="000C22EC">
      <w:pPr>
        <w:jc w:val="both"/>
      </w:pPr>
      <w:r w:rsidRPr="000A2707">
        <w:t xml:space="preserve">c) lepszy bilans zdobytych punktów </w:t>
      </w:r>
    </w:p>
    <w:p w14:paraId="43CF83FB" w14:textId="4F650FAB" w:rsidR="00EB5E0A" w:rsidRDefault="000A2707" w:rsidP="000C22EC">
      <w:pPr>
        <w:jc w:val="both"/>
      </w:pPr>
      <w:r w:rsidRPr="000C22EC">
        <w:rPr>
          <w:b/>
          <w:bCs/>
        </w:rPr>
        <w:t>VII NAGRODY:</w:t>
      </w:r>
      <w:r w:rsidRPr="000A2707">
        <w:t xml:space="preserve"> Puchar</w:t>
      </w:r>
      <w:r w:rsidR="00216DB4">
        <w:t xml:space="preserve"> Burmistrza </w:t>
      </w:r>
      <w:proofErr w:type="spellStart"/>
      <w:r w:rsidR="00216DB4">
        <w:t>MiG</w:t>
      </w:r>
      <w:proofErr w:type="spellEnd"/>
      <w:r w:rsidR="00216DB4">
        <w:t xml:space="preserve"> Szamotuły dla drużyny, która zajęła I miejsce. Medale za zajęcie I, II i III miejsca.</w:t>
      </w:r>
      <w:r w:rsidRPr="000A2707">
        <w:t xml:space="preserve">  </w:t>
      </w:r>
    </w:p>
    <w:p w14:paraId="7094C613" w14:textId="77777777" w:rsidR="002B1D29" w:rsidRPr="000C22EC" w:rsidRDefault="000A2707" w:rsidP="000C22EC">
      <w:pPr>
        <w:jc w:val="both"/>
        <w:rPr>
          <w:b/>
          <w:bCs/>
        </w:rPr>
      </w:pPr>
      <w:r w:rsidRPr="000C22EC">
        <w:rPr>
          <w:b/>
          <w:bCs/>
        </w:rPr>
        <w:t xml:space="preserve">VIII POSTANOWIENIA KOŃCOWE:  </w:t>
      </w:r>
    </w:p>
    <w:p w14:paraId="3AA52688" w14:textId="77777777" w:rsidR="002B1D29" w:rsidRDefault="000A2707" w:rsidP="000C22EC">
      <w:pPr>
        <w:jc w:val="both"/>
      </w:pPr>
      <w:r w:rsidRPr="000A2707">
        <w:t>1. Warunkiem uczestnictwa w turnieju jest dopełnienie wszystkich formalności zgłoszeniowych, w tym akceptacja regulaminu przez złożenie własnoręcznego podpisu na karcie zgłoszenia.</w:t>
      </w:r>
    </w:p>
    <w:p w14:paraId="30580FD5" w14:textId="77777777" w:rsidR="002B1D29" w:rsidRDefault="000A2707" w:rsidP="000C22EC">
      <w:pPr>
        <w:jc w:val="both"/>
      </w:pPr>
      <w:r w:rsidRPr="000A2707">
        <w:t xml:space="preserve">2. Uczestnicy turnieju biorą w nim udział na własną odpowiedzialność. Przekazanie organizatorowi karty zgłoszenia z własnoręcznym podpisem oznacza, że uczestnik </w:t>
      </w:r>
      <w:r w:rsidRPr="000A2707">
        <w:lastRenderedPageBreak/>
        <w:t xml:space="preserve">rozważył i ocenił charakter, zakres i stopień ryzyka wiążącego się z uczestnictwem w turnieju w tym zagrożenie wypadkami, możliwości odniesienia obrażeń ciała i urazów fizycznych (w tym śmierci) i dobrowolnie zdecydował się podjąć to ryzyko.  </w:t>
      </w:r>
    </w:p>
    <w:p w14:paraId="4435E2E9" w14:textId="77777777" w:rsidR="002B1D29" w:rsidRDefault="000A2707" w:rsidP="000C22EC">
      <w:pPr>
        <w:jc w:val="both"/>
      </w:pPr>
      <w:r w:rsidRPr="000A2707">
        <w:t xml:space="preserve">3. Organizator zapewnia kwalifikowaną pierwszą pomoc.  </w:t>
      </w:r>
    </w:p>
    <w:p w14:paraId="0649F1C4" w14:textId="77777777" w:rsidR="002B1D29" w:rsidRDefault="000A2707" w:rsidP="000C22EC">
      <w:pPr>
        <w:jc w:val="both"/>
      </w:pPr>
      <w:r w:rsidRPr="000A2707">
        <w:t xml:space="preserve">4. Organizator nie ponosi odpowiedzialności za rzeczy pozostawione na obiekcie. </w:t>
      </w:r>
    </w:p>
    <w:p w14:paraId="13F99273" w14:textId="77777777" w:rsidR="002B1D29" w:rsidRDefault="000A2707" w:rsidP="000C22EC">
      <w:pPr>
        <w:jc w:val="both"/>
      </w:pPr>
      <w:r w:rsidRPr="000A2707">
        <w:t>5. Poprzez zgłoszenie się do udziału w turnieju, uczestnik wyraża zgodę na opublikowanie na łamach strony internetowej i w</w:t>
      </w:r>
      <w:r w:rsidR="002B1D29">
        <w:t xml:space="preserve"> SM</w:t>
      </w:r>
      <w:r w:rsidRPr="000A2707">
        <w:t xml:space="preserve"> przez Organizatora wizerunku uczestnika, oraz imienia i nazwiska uczestnika. </w:t>
      </w:r>
    </w:p>
    <w:p w14:paraId="24AC9ECE" w14:textId="1A2CDD6E" w:rsidR="000C22EC" w:rsidRPr="000C22EC" w:rsidRDefault="000A2707" w:rsidP="000C22EC">
      <w:pPr>
        <w:jc w:val="both"/>
      </w:pPr>
      <w:r w:rsidRPr="000C22EC">
        <w:t xml:space="preserve">6. Uczestnik wyraża zgodę na przetwarzanie danych osobowych: </w:t>
      </w:r>
      <w:r w:rsidR="000C22EC" w:rsidRPr="000C22EC">
        <w:t>Administratorem Państwa danych osobowych jest Centrum Sportu Szamotuły Sp. z o.o., ul. Sportowa 6, 64-500 Szamotuły. Pełna informacja dotycząca przetwarzania Państwa danych znajduje się pod adresem:</w:t>
      </w:r>
      <w:r w:rsidR="000C22EC">
        <w:t xml:space="preserve"> </w:t>
      </w:r>
      <w:hyperlink r:id="rId5" w:tooltip="https://csszamotuly.pl/rodo/" w:history="1">
        <w:r w:rsidR="000C22EC" w:rsidRPr="000C22EC">
          <w:rPr>
            <w:rStyle w:val="Hipercze"/>
          </w:rPr>
          <w:t>RODO – Centrum Sportu Szamotuły</w:t>
        </w:r>
      </w:hyperlink>
    </w:p>
    <w:p w14:paraId="35E6C82A" w14:textId="77777777" w:rsidR="000C22EC" w:rsidRDefault="000A2707" w:rsidP="000C22EC">
      <w:pPr>
        <w:jc w:val="both"/>
      </w:pPr>
      <w:r w:rsidRPr="000A2707">
        <w:t xml:space="preserve">7. Jednocześnie uczestnik oświadcza, że został poinformowany, iż: </w:t>
      </w:r>
    </w:p>
    <w:p w14:paraId="671FAA1E" w14:textId="7316FC8B" w:rsidR="000C22EC" w:rsidRDefault="000A2707" w:rsidP="000C22EC">
      <w:pPr>
        <w:jc w:val="both"/>
      </w:pPr>
      <w:r w:rsidRPr="000A2707">
        <w:t xml:space="preserve">a) administratorem danych osobowych uczestnika turnieju jest </w:t>
      </w:r>
      <w:r w:rsidR="00216DB4" w:rsidRPr="000C22EC">
        <w:t>Centrum Sportu Szamotuły Sp. z o.o., ul. Sportowa 6, 64-500 Szamotuły</w:t>
      </w:r>
    </w:p>
    <w:p w14:paraId="65C684CE" w14:textId="77777777" w:rsidR="000C22EC" w:rsidRDefault="000A2707" w:rsidP="000C22EC">
      <w:pPr>
        <w:jc w:val="both"/>
      </w:pPr>
      <w:r w:rsidRPr="000A2707">
        <w:t>b) dane będą przetwarzane wyłącznie w celach związanych z organizacją turnieju</w:t>
      </w:r>
    </w:p>
    <w:p w14:paraId="3970C368" w14:textId="77777777" w:rsidR="000C22EC" w:rsidRDefault="000A2707" w:rsidP="000C22EC">
      <w:pPr>
        <w:jc w:val="both"/>
      </w:pPr>
      <w:r w:rsidRPr="000A2707">
        <w:t xml:space="preserve">c) dane osobowe nie będą przekazywane innym podmiotom </w:t>
      </w:r>
    </w:p>
    <w:p w14:paraId="68A9E8ED" w14:textId="77777777" w:rsidR="000C22EC" w:rsidRDefault="000A2707" w:rsidP="000C22EC">
      <w:pPr>
        <w:jc w:val="both"/>
      </w:pPr>
      <w:r w:rsidRPr="000A2707">
        <w:t>d) przysługuje uczestnikowi prawo dostępu do treści moich danych i ich poprawiania</w:t>
      </w:r>
    </w:p>
    <w:p w14:paraId="1264A267" w14:textId="77777777" w:rsidR="000C22EC" w:rsidRDefault="000A2707" w:rsidP="000C22EC">
      <w:pPr>
        <w:jc w:val="both"/>
      </w:pPr>
      <w:r w:rsidRPr="000A2707">
        <w:t>e) podanie danych osobowych jest dobrowolne aczkolwiek niezbędne do udziału w turnieju</w:t>
      </w:r>
    </w:p>
    <w:p w14:paraId="3F638895" w14:textId="77777777" w:rsidR="000C22EC" w:rsidRDefault="000A2707" w:rsidP="000C22EC">
      <w:pPr>
        <w:jc w:val="both"/>
      </w:pPr>
      <w:r w:rsidRPr="000A2707">
        <w:t xml:space="preserve">8. We wszystkich sprawach spornych wynikłych podczas trwania turnieju a nie ujętych w niniejszym regulaminie decyduje organizator.  </w:t>
      </w:r>
    </w:p>
    <w:p w14:paraId="694ED017" w14:textId="77777777" w:rsidR="000C22EC" w:rsidRDefault="000A2707" w:rsidP="000C22EC">
      <w:pPr>
        <w:jc w:val="both"/>
      </w:pPr>
      <w:r w:rsidRPr="000A2707">
        <w:t xml:space="preserve">9. Wszyscy uczestnicy turnieju startują na własna odpowiedzialność. </w:t>
      </w:r>
    </w:p>
    <w:p w14:paraId="49FC0031" w14:textId="7016560F" w:rsidR="000C22EC" w:rsidRDefault="000A2707" w:rsidP="000C22EC">
      <w:pPr>
        <w:jc w:val="both"/>
      </w:pPr>
      <w:r w:rsidRPr="000A2707">
        <w:t xml:space="preserve">10. </w:t>
      </w:r>
      <w:r w:rsidR="000C22EC">
        <w:t>Udział w turnieju jest nieodpłatny.</w:t>
      </w:r>
    </w:p>
    <w:p w14:paraId="597C1F29" w14:textId="4696D102" w:rsidR="000C22EC" w:rsidRDefault="000C22EC" w:rsidP="000C22EC">
      <w:pPr>
        <w:jc w:val="both"/>
      </w:pPr>
      <w:r>
        <w:t>11. Organizator zastrzega sobie możliwość wniesienia zmian do niniejszego regulaminu.</w:t>
      </w:r>
    </w:p>
    <w:p w14:paraId="60C070FE" w14:textId="6A603456" w:rsidR="00985885" w:rsidRDefault="000A2707" w:rsidP="000C22EC">
      <w:pPr>
        <w:jc w:val="both"/>
      </w:pPr>
      <w:r w:rsidRPr="000A2707">
        <w:t xml:space="preserve"> </w:t>
      </w:r>
    </w:p>
    <w:sectPr w:rsidR="00985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C0"/>
    <w:rsid w:val="00087057"/>
    <w:rsid w:val="000A2707"/>
    <w:rsid w:val="000C22EC"/>
    <w:rsid w:val="00177F99"/>
    <w:rsid w:val="00216DB4"/>
    <w:rsid w:val="002B1D29"/>
    <w:rsid w:val="00985885"/>
    <w:rsid w:val="00991FB7"/>
    <w:rsid w:val="00A342E1"/>
    <w:rsid w:val="00B632B0"/>
    <w:rsid w:val="00BA25C0"/>
    <w:rsid w:val="00BD0EFB"/>
    <w:rsid w:val="00E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09A2"/>
  <w15:chartTrackingRefBased/>
  <w15:docId w15:val="{003B1730-9E67-42CE-8094-8CC5EEBD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5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5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5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5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5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5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5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5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5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5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5C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27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70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C22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szamotuly.pl/rodo/" TargetMode="External"/><Relationship Id="rId4" Type="http://schemas.openxmlformats.org/officeDocument/2006/relationships/hyperlink" Target="mailto:turnieje@csszamotul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Proch</dc:creator>
  <cp:keywords/>
  <dc:description/>
  <cp:lastModifiedBy>Magdalena Proch</cp:lastModifiedBy>
  <cp:revision>5</cp:revision>
  <dcterms:created xsi:type="dcterms:W3CDTF">2025-11-26T08:36:00Z</dcterms:created>
  <dcterms:modified xsi:type="dcterms:W3CDTF">2025-11-26T14:29:00Z</dcterms:modified>
</cp:coreProperties>
</file>